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F84B1" w14:textId="77777777" w:rsidR="005B3EAE" w:rsidRDefault="00000000">
      <w:pPr>
        <w:jc w:val="center"/>
        <w:rPr>
          <w:sz w:val="44"/>
          <w:szCs w:val="44"/>
        </w:rPr>
      </w:pPr>
      <w:r>
        <w:rPr>
          <w:rFonts w:hint="eastAsia"/>
          <w:sz w:val="44"/>
          <w:szCs w:val="44"/>
        </w:rPr>
        <w:t>废旧固定资产处置合同</w:t>
      </w:r>
    </w:p>
    <w:p w14:paraId="40824D66" w14:textId="77777777" w:rsidR="005B3EAE" w:rsidRDefault="005B3EAE">
      <w:pPr>
        <w:rPr>
          <w:rFonts w:ascii="仿宋" w:eastAsia="仿宋" w:hAnsi="仿宋" w:cs="仿宋" w:hint="eastAsia"/>
          <w:sz w:val="28"/>
          <w:szCs w:val="28"/>
        </w:rPr>
      </w:pPr>
    </w:p>
    <w:p w14:paraId="61E00663" w14:textId="77777777" w:rsidR="005B3EAE" w:rsidRDefault="00000000">
      <w:pPr>
        <w:rPr>
          <w:rFonts w:ascii="仿宋" w:eastAsia="仿宋" w:hAnsi="仿宋" w:cs="仿宋" w:hint="eastAsia"/>
          <w:sz w:val="28"/>
          <w:szCs w:val="28"/>
        </w:rPr>
      </w:pPr>
      <w:r>
        <w:rPr>
          <w:rFonts w:ascii="仿宋" w:eastAsia="仿宋" w:hAnsi="仿宋" w:cs="仿宋" w:hint="eastAsia"/>
          <w:sz w:val="28"/>
          <w:szCs w:val="28"/>
        </w:rPr>
        <w:t>甲方：</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14:paraId="197A436A" w14:textId="5DA5E936" w:rsidR="00F75744" w:rsidRDefault="00000000" w:rsidP="00365B4F">
      <w:pPr>
        <w:rPr>
          <w:rFonts w:ascii="仿宋" w:eastAsia="仿宋" w:hAnsi="仿宋" w:cs="仿宋" w:hint="eastAsia"/>
          <w:sz w:val="28"/>
          <w:szCs w:val="28"/>
        </w:rPr>
      </w:pPr>
      <w:r>
        <w:rPr>
          <w:rFonts w:ascii="仿宋" w:eastAsia="仿宋" w:hAnsi="仿宋" w:cs="仿宋" w:hint="eastAsia"/>
          <w:sz w:val="28"/>
          <w:szCs w:val="28"/>
        </w:rPr>
        <w:t>乙方：</w:t>
      </w:r>
      <w:r>
        <w:rPr>
          <w:rFonts w:ascii="仿宋" w:eastAsia="仿宋" w:hAnsi="仿宋" w:cs="仿宋" w:hint="eastAsia"/>
          <w:sz w:val="28"/>
          <w:szCs w:val="28"/>
          <w:u w:val="single"/>
        </w:rPr>
        <w:t xml:space="preserve">                     </w:t>
      </w:r>
    </w:p>
    <w:p w14:paraId="6944729D" w14:textId="77777777" w:rsidR="00365B4F" w:rsidRDefault="00365B4F">
      <w:pPr>
        <w:ind w:firstLineChars="200" w:firstLine="560"/>
        <w:rPr>
          <w:rFonts w:ascii="仿宋" w:eastAsia="仿宋" w:hAnsi="仿宋" w:cs="仿宋"/>
          <w:sz w:val="28"/>
          <w:szCs w:val="28"/>
        </w:rPr>
      </w:pPr>
    </w:p>
    <w:p w14:paraId="4B4CCE0E" w14:textId="40F099AE" w:rsidR="005B3EAE" w:rsidRDefault="00000000">
      <w:pPr>
        <w:ind w:firstLineChars="200" w:firstLine="560"/>
        <w:rPr>
          <w:rFonts w:ascii="仿宋" w:eastAsia="仿宋" w:hAnsi="仿宋" w:cs="仿宋" w:hint="eastAsia"/>
          <w:sz w:val="28"/>
          <w:szCs w:val="28"/>
        </w:rPr>
      </w:pPr>
      <w:r>
        <w:rPr>
          <w:rFonts w:ascii="仿宋" w:eastAsia="仿宋" w:hAnsi="仿宋" w:cs="仿宋" w:hint="eastAsia"/>
          <w:sz w:val="28"/>
          <w:szCs w:val="28"/>
        </w:rPr>
        <w:t>鉴于甲方拟对其废旧资产进行竞价处置，乙方通过合法竞价程序中标，根据《中华人民共和国合同法》及相关法律法规的规定，甲乙双方在平等、自愿的基础上，经友好协商，就废旧资产处置事宜达成如下协议：</w:t>
      </w:r>
    </w:p>
    <w:p w14:paraId="5C89C4E1" w14:textId="77777777" w:rsidR="005B3EAE" w:rsidRDefault="00000000">
      <w:pPr>
        <w:rPr>
          <w:rFonts w:ascii="仿宋" w:eastAsia="仿宋" w:hAnsi="仿宋" w:cs="仿宋" w:hint="eastAsia"/>
          <w:sz w:val="28"/>
          <w:szCs w:val="28"/>
        </w:rPr>
      </w:pPr>
      <w:r>
        <w:rPr>
          <w:rFonts w:ascii="仿宋" w:eastAsia="仿宋" w:hAnsi="仿宋" w:cs="仿宋" w:hint="eastAsia"/>
          <w:sz w:val="28"/>
          <w:szCs w:val="28"/>
        </w:rPr>
        <w:t>一、项目概况</w:t>
      </w:r>
    </w:p>
    <w:p w14:paraId="2C52C4C1" w14:textId="01EDD90A" w:rsidR="005B3EAE" w:rsidRDefault="00000000">
      <w:pPr>
        <w:ind w:firstLineChars="200" w:firstLine="560"/>
        <w:rPr>
          <w:rFonts w:ascii="仿宋" w:eastAsia="仿宋" w:hAnsi="仿宋" w:cs="仿宋" w:hint="eastAsia"/>
          <w:sz w:val="28"/>
          <w:szCs w:val="28"/>
        </w:rPr>
      </w:pPr>
      <w:r>
        <w:rPr>
          <w:rFonts w:ascii="仿宋" w:eastAsia="仿宋" w:hAnsi="仿宋" w:cs="仿宋" w:hint="eastAsia"/>
          <w:sz w:val="28"/>
          <w:szCs w:val="28"/>
        </w:rPr>
        <w:t>项目名称：和县体育中心废旧资产竞价处置</w:t>
      </w:r>
    </w:p>
    <w:p w14:paraId="7E52F1DB" w14:textId="77777777" w:rsidR="005B3EAE" w:rsidRDefault="00000000">
      <w:pPr>
        <w:ind w:firstLineChars="200" w:firstLine="560"/>
        <w:rPr>
          <w:rFonts w:ascii="仿宋" w:eastAsia="仿宋" w:hAnsi="仿宋" w:cs="仿宋" w:hint="eastAsia"/>
          <w:sz w:val="28"/>
          <w:szCs w:val="28"/>
        </w:rPr>
      </w:pPr>
      <w:r>
        <w:rPr>
          <w:rFonts w:ascii="仿宋" w:eastAsia="仿宋" w:hAnsi="仿宋" w:cs="仿宋"/>
          <w:sz w:val="28"/>
          <w:szCs w:val="28"/>
        </w:rPr>
        <w:t>废旧资产范围：包括报废钢铁</w:t>
      </w:r>
      <w:r>
        <w:rPr>
          <w:rFonts w:ascii="仿宋" w:eastAsia="仿宋" w:hAnsi="仿宋" w:cs="仿宋" w:hint="eastAsia"/>
          <w:sz w:val="28"/>
          <w:szCs w:val="28"/>
        </w:rPr>
        <w:t>类</w:t>
      </w:r>
      <w:r>
        <w:rPr>
          <w:rFonts w:ascii="仿宋" w:eastAsia="仿宋" w:hAnsi="仿宋" w:cs="仿宋"/>
          <w:sz w:val="28"/>
          <w:szCs w:val="28"/>
        </w:rPr>
        <w:t>及</w:t>
      </w:r>
      <w:r>
        <w:rPr>
          <w:rFonts w:ascii="仿宋" w:eastAsia="仿宋" w:hAnsi="仿宋" w:cs="仿宋" w:hint="eastAsia"/>
          <w:sz w:val="28"/>
          <w:szCs w:val="28"/>
        </w:rPr>
        <w:t>废旧物资类资产</w:t>
      </w:r>
      <w:r>
        <w:rPr>
          <w:rFonts w:ascii="仿宋" w:eastAsia="仿宋" w:hAnsi="仿宋" w:cs="仿宋"/>
          <w:sz w:val="28"/>
          <w:szCs w:val="28"/>
        </w:rPr>
        <w:t>。</w:t>
      </w:r>
    </w:p>
    <w:p w14:paraId="02DB456A" w14:textId="0278E9D7" w:rsidR="005B3EAE" w:rsidRDefault="00000000" w:rsidP="00F75744">
      <w:pPr>
        <w:ind w:firstLineChars="200" w:firstLine="560"/>
        <w:rPr>
          <w:rFonts w:ascii="仿宋" w:eastAsia="仿宋" w:hAnsi="仿宋" w:cs="仿宋" w:hint="eastAsia"/>
          <w:sz w:val="28"/>
          <w:szCs w:val="28"/>
        </w:rPr>
      </w:pPr>
      <w:r>
        <w:rPr>
          <w:rFonts w:ascii="仿宋" w:eastAsia="仿宋" w:hAnsi="仿宋" w:cs="仿宋"/>
          <w:sz w:val="28"/>
          <w:szCs w:val="28"/>
        </w:rPr>
        <w:t>标的物数量及重量：最终重量以双方共同过磅计量的总重量为准。</w:t>
      </w:r>
    </w:p>
    <w:p w14:paraId="3102A736" w14:textId="77777777" w:rsidR="005B3EAE" w:rsidRDefault="00000000">
      <w:pPr>
        <w:numPr>
          <w:ilvl w:val="0"/>
          <w:numId w:val="1"/>
        </w:numPr>
        <w:rPr>
          <w:rFonts w:ascii="仿宋" w:eastAsia="仿宋" w:hAnsi="仿宋" w:cs="仿宋" w:hint="eastAsia"/>
          <w:sz w:val="28"/>
          <w:szCs w:val="28"/>
        </w:rPr>
      </w:pPr>
      <w:r>
        <w:rPr>
          <w:rFonts w:ascii="仿宋" w:eastAsia="仿宋" w:hAnsi="仿宋" w:cs="仿宋" w:hint="eastAsia"/>
          <w:sz w:val="28"/>
          <w:szCs w:val="28"/>
        </w:rPr>
        <w:t>中标价格及支付</w:t>
      </w:r>
    </w:p>
    <w:p w14:paraId="4DD582D5" w14:textId="77777777" w:rsidR="005B3EAE" w:rsidRDefault="00000000">
      <w:pPr>
        <w:ind w:firstLineChars="200" w:firstLine="560"/>
        <w:rPr>
          <w:rFonts w:ascii="仿宋" w:eastAsia="仿宋" w:hAnsi="仿宋" w:cs="仿宋" w:hint="eastAsia"/>
          <w:sz w:val="28"/>
          <w:szCs w:val="28"/>
        </w:rPr>
      </w:pPr>
      <w:r>
        <w:rPr>
          <w:rFonts w:ascii="仿宋" w:eastAsia="仿宋" w:hAnsi="仿宋" w:cs="仿宋" w:hint="eastAsia"/>
          <w:sz w:val="28"/>
          <w:szCs w:val="28"/>
        </w:rPr>
        <w:t>1、</w:t>
      </w:r>
      <w:r>
        <w:rPr>
          <w:rFonts w:ascii="仿宋" w:eastAsia="仿宋" w:hAnsi="仿宋" w:cs="仿宋"/>
          <w:sz w:val="28"/>
          <w:szCs w:val="28"/>
        </w:rPr>
        <w:t>中标单价：乙方以单价</w:t>
      </w:r>
      <w:r>
        <w:rPr>
          <w:rFonts w:ascii="仿宋" w:eastAsia="仿宋" w:hAnsi="仿宋" w:cs="仿宋" w:hint="eastAsia"/>
          <w:sz w:val="28"/>
          <w:szCs w:val="28"/>
          <w:u w:val="single"/>
        </w:rPr>
        <w:t xml:space="preserve">       </w:t>
      </w:r>
      <w:r>
        <w:rPr>
          <w:rFonts w:ascii="仿宋" w:eastAsia="仿宋" w:hAnsi="仿宋" w:cs="仿宋"/>
          <w:sz w:val="28"/>
          <w:szCs w:val="28"/>
        </w:rPr>
        <w:t>元/吨中标。</w:t>
      </w:r>
    </w:p>
    <w:p w14:paraId="13090969" w14:textId="77777777" w:rsidR="005B3EAE" w:rsidRDefault="00000000">
      <w:pPr>
        <w:ind w:firstLineChars="200" w:firstLine="560"/>
        <w:rPr>
          <w:rFonts w:ascii="仿宋" w:eastAsia="仿宋" w:hAnsi="仿宋" w:cs="仿宋" w:hint="eastAsia"/>
          <w:sz w:val="28"/>
          <w:szCs w:val="28"/>
        </w:rPr>
      </w:pPr>
      <w:r>
        <w:rPr>
          <w:rFonts w:ascii="仿宋" w:eastAsia="仿宋" w:hAnsi="仿宋" w:cs="仿宋" w:hint="eastAsia"/>
          <w:sz w:val="28"/>
          <w:szCs w:val="28"/>
        </w:rPr>
        <w:t>2、</w:t>
      </w:r>
      <w:r>
        <w:rPr>
          <w:rFonts w:ascii="仿宋" w:eastAsia="仿宋" w:hAnsi="仿宋" w:cs="仿宋"/>
          <w:sz w:val="28"/>
          <w:szCs w:val="28"/>
        </w:rPr>
        <w:t>总价款计算：双方共同对处置资产进行过磅计量，按过磅计量的总重量乘以中标单价即为乙方应支付的总价款。</w:t>
      </w:r>
      <w:r>
        <w:rPr>
          <w:rFonts w:ascii="仿宋" w:eastAsia="仿宋" w:hAnsi="仿宋" w:cs="仿宋" w:hint="eastAsia"/>
          <w:sz w:val="28"/>
          <w:szCs w:val="28"/>
        </w:rPr>
        <w:t>乙方须在完成资产</w:t>
      </w:r>
      <w:r>
        <w:rPr>
          <w:rFonts w:ascii="仿宋" w:eastAsia="仿宋" w:hAnsi="仿宋" w:cs="仿宋"/>
          <w:sz w:val="28"/>
          <w:szCs w:val="28"/>
        </w:rPr>
        <w:t>过磅计量</w:t>
      </w:r>
      <w:r>
        <w:rPr>
          <w:rFonts w:ascii="仿宋" w:eastAsia="仿宋" w:hAnsi="仿宋" w:cs="仿宋" w:hint="eastAsia"/>
          <w:sz w:val="28"/>
          <w:szCs w:val="28"/>
        </w:rPr>
        <w:t>后向甲方提供总价款单据（加盖乙方公章）。</w:t>
      </w:r>
    </w:p>
    <w:p w14:paraId="5CBAC76D" w14:textId="2FB21394" w:rsidR="005B3EAE" w:rsidRDefault="00000000">
      <w:pPr>
        <w:ind w:firstLineChars="200" w:firstLine="560"/>
        <w:rPr>
          <w:rFonts w:ascii="仿宋" w:eastAsia="仿宋" w:hAnsi="仿宋" w:cs="仿宋" w:hint="eastAsia"/>
          <w:sz w:val="28"/>
          <w:szCs w:val="28"/>
        </w:rPr>
      </w:pPr>
      <w:r>
        <w:rPr>
          <w:rFonts w:ascii="仿宋" w:eastAsia="仿宋" w:hAnsi="仿宋" w:cs="仿宋" w:hint="eastAsia"/>
          <w:sz w:val="28"/>
          <w:szCs w:val="28"/>
        </w:rPr>
        <w:t>3、</w:t>
      </w:r>
      <w:r>
        <w:rPr>
          <w:rFonts w:ascii="仿宋" w:eastAsia="仿宋" w:hAnsi="仿宋" w:cs="仿宋"/>
          <w:sz w:val="28"/>
          <w:szCs w:val="28"/>
        </w:rPr>
        <w:t>支付方式：乙方应在合同签订后</w:t>
      </w:r>
      <w:r w:rsidR="00F75744" w:rsidRPr="00F75744">
        <w:rPr>
          <w:rFonts w:ascii="仿宋" w:eastAsia="仿宋" w:hAnsi="仿宋" w:cs="仿宋" w:hint="eastAsia"/>
          <w:sz w:val="28"/>
          <w:szCs w:val="28"/>
        </w:rPr>
        <w:t>7</w:t>
      </w:r>
      <w:r>
        <w:rPr>
          <w:rFonts w:ascii="仿宋" w:eastAsia="仿宋" w:hAnsi="仿宋" w:cs="仿宋"/>
          <w:sz w:val="28"/>
          <w:szCs w:val="28"/>
        </w:rPr>
        <w:t>个工作日内，将总价款全额支付至甲方指定账户</w:t>
      </w:r>
      <w:r>
        <w:rPr>
          <w:rFonts w:ascii="仿宋" w:eastAsia="仿宋" w:hAnsi="仿宋" w:cs="仿宋" w:hint="eastAsia"/>
          <w:sz w:val="28"/>
          <w:szCs w:val="28"/>
        </w:rPr>
        <w:t>。开户名称：</w:t>
      </w:r>
      <w:r>
        <w:rPr>
          <w:rFonts w:ascii="仿宋" w:eastAsia="仿宋" w:hAnsi="仿宋" w:cs="仿宋" w:hint="eastAsia"/>
          <w:sz w:val="28"/>
          <w:szCs w:val="28"/>
          <w:u w:val="single"/>
        </w:rPr>
        <w:t xml:space="preserve">    </w:t>
      </w:r>
      <w:r w:rsidR="00365B4F">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开户行：</w:t>
      </w:r>
      <w:r w:rsidR="00365B4F" w:rsidRPr="00365B4F">
        <w:rPr>
          <w:rFonts w:ascii="仿宋" w:eastAsia="仿宋" w:hAnsi="仿宋" w:cs="仿宋" w:hint="eastAsia"/>
          <w:sz w:val="28"/>
          <w:szCs w:val="28"/>
          <w:u w:val="single"/>
        </w:rPr>
        <w:t xml:space="preserve"> </w:t>
      </w:r>
      <w:r w:rsidRPr="00365B4F">
        <w:rPr>
          <w:rFonts w:ascii="仿宋" w:eastAsia="仿宋" w:hAnsi="仿宋" w:cs="仿宋" w:hint="eastAsia"/>
          <w:sz w:val="28"/>
          <w:szCs w:val="28"/>
        </w:rPr>
        <w:t xml:space="preserve">              </w:t>
      </w:r>
      <w:r>
        <w:rPr>
          <w:rFonts w:ascii="仿宋" w:eastAsia="仿宋" w:hAnsi="仿宋" w:cs="仿宋" w:hint="eastAsia"/>
          <w:sz w:val="28"/>
          <w:szCs w:val="28"/>
          <w:u w:val="single"/>
        </w:rPr>
        <w:t xml:space="preserve"> </w:t>
      </w:r>
      <w:r w:rsidR="00365B4F">
        <w:rPr>
          <w:rFonts w:ascii="仿宋" w:eastAsia="仿宋" w:hAnsi="仿宋" w:cs="仿宋" w:hint="eastAsia"/>
          <w:sz w:val="28"/>
          <w:szCs w:val="28"/>
          <w:u w:val="single"/>
        </w:rPr>
        <w:t xml:space="preserve">   </w:t>
      </w:r>
      <w:r>
        <w:rPr>
          <w:rFonts w:ascii="仿宋" w:eastAsia="仿宋" w:hAnsi="仿宋" w:cs="仿宋" w:hint="eastAsia"/>
          <w:sz w:val="28"/>
          <w:szCs w:val="28"/>
        </w:rPr>
        <w:t>开户账号：</w:t>
      </w:r>
      <w:r>
        <w:rPr>
          <w:rFonts w:ascii="仿宋" w:eastAsia="仿宋" w:hAnsi="仿宋" w:cs="仿宋" w:hint="eastAsia"/>
          <w:sz w:val="28"/>
          <w:szCs w:val="28"/>
          <w:u w:val="single"/>
        </w:rPr>
        <w:t xml:space="preserve">           </w:t>
      </w:r>
      <w:r>
        <w:rPr>
          <w:rFonts w:ascii="仿宋" w:eastAsia="仿宋" w:hAnsi="仿宋" w:cs="仿宋" w:hint="eastAsia"/>
          <w:sz w:val="28"/>
          <w:szCs w:val="28"/>
        </w:rPr>
        <w:t>。</w:t>
      </w:r>
    </w:p>
    <w:p w14:paraId="0A7503F2" w14:textId="77777777" w:rsidR="00F75744" w:rsidRDefault="00F75744">
      <w:pPr>
        <w:rPr>
          <w:rFonts w:ascii="仿宋" w:eastAsia="仿宋" w:hAnsi="仿宋" w:cs="仿宋"/>
          <w:sz w:val="28"/>
          <w:szCs w:val="28"/>
        </w:rPr>
      </w:pPr>
    </w:p>
    <w:p w14:paraId="048188FA" w14:textId="10077DE2" w:rsidR="005B3EAE" w:rsidRDefault="00000000">
      <w:pPr>
        <w:rPr>
          <w:rFonts w:ascii="仿宋" w:eastAsia="仿宋" w:hAnsi="仿宋" w:cs="仿宋" w:hint="eastAsia"/>
          <w:sz w:val="28"/>
          <w:szCs w:val="28"/>
        </w:rPr>
      </w:pPr>
      <w:r>
        <w:rPr>
          <w:rFonts w:ascii="仿宋" w:eastAsia="仿宋" w:hAnsi="仿宋" w:cs="仿宋" w:hint="eastAsia"/>
          <w:sz w:val="28"/>
          <w:szCs w:val="28"/>
        </w:rPr>
        <w:lastRenderedPageBreak/>
        <w:t>三、资产交付与清运</w:t>
      </w:r>
    </w:p>
    <w:p w14:paraId="78709344" w14:textId="663D8ECA" w:rsidR="005B3EAE" w:rsidRDefault="00000000">
      <w:pPr>
        <w:ind w:firstLineChars="200" w:firstLine="560"/>
        <w:rPr>
          <w:rFonts w:ascii="仿宋" w:eastAsia="仿宋" w:hAnsi="仿宋" w:cs="仿宋" w:hint="eastAsia"/>
          <w:sz w:val="28"/>
          <w:szCs w:val="28"/>
        </w:rPr>
      </w:pPr>
      <w:r>
        <w:rPr>
          <w:rFonts w:ascii="仿宋" w:eastAsia="仿宋" w:hAnsi="仿宋" w:cs="仿宋" w:hint="eastAsia"/>
          <w:sz w:val="28"/>
          <w:szCs w:val="28"/>
        </w:rPr>
        <w:t>1、交付时间：</w:t>
      </w:r>
      <w:r w:rsidR="00F75744">
        <w:rPr>
          <w:rFonts w:ascii="仿宋" w:eastAsia="仿宋" w:hAnsi="仿宋" w:cs="仿宋" w:hint="eastAsia"/>
          <w:sz w:val="28"/>
          <w:szCs w:val="28"/>
        </w:rPr>
        <w:t>乙方须</w:t>
      </w:r>
      <w:r w:rsidR="00F75744" w:rsidRPr="00F75744">
        <w:rPr>
          <w:rFonts w:ascii="仿宋" w:eastAsia="仿宋" w:hAnsi="仿宋" w:cs="仿宋" w:hint="eastAsia"/>
          <w:sz w:val="28"/>
          <w:szCs w:val="28"/>
        </w:rPr>
        <w:t>在</w:t>
      </w:r>
      <w:r w:rsidR="00F75744">
        <w:rPr>
          <w:rFonts w:ascii="仿宋" w:eastAsia="仿宋" w:hAnsi="仿宋" w:cs="仿宋" w:hint="eastAsia"/>
          <w:sz w:val="28"/>
          <w:szCs w:val="28"/>
        </w:rPr>
        <w:t>本</w:t>
      </w:r>
      <w:r w:rsidR="00F75744" w:rsidRPr="00F75744">
        <w:rPr>
          <w:rFonts w:ascii="仿宋" w:eastAsia="仿宋" w:hAnsi="仿宋" w:cs="仿宋" w:hint="eastAsia"/>
          <w:sz w:val="28"/>
          <w:szCs w:val="28"/>
        </w:rPr>
        <w:t>合同生效后3日内进行现场处置</w:t>
      </w:r>
      <w:r w:rsidR="00F75744">
        <w:rPr>
          <w:rFonts w:ascii="仿宋" w:eastAsia="仿宋" w:hAnsi="仿宋" w:cs="仿宋" w:hint="eastAsia"/>
          <w:sz w:val="28"/>
          <w:szCs w:val="28"/>
        </w:rPr>
        <w:t>，合同生效后7日内，</w:t>
      </w:r>
      <w:r>
        <w:rPr>
          <w:rFonts w:ascii="仿宋" w:eastAsia="仿宋" w:hAnsi="仿宋" w:cs="仿宋" w:hint="eastAsia"/>
          <w:sz w:val="28"/>
          <w:szCs w:val="28"/>
        </w:rPr>
        <w:t>完成全部废旧资产的清运工作。</w:t>
      </w:r>
    </w:p>
    <w:p w14:paraId="11CE9D9A" w14:textId="77777777" w:rsidR="005B3EAE" w:rsidRDefault="00000000">
      <w:pPr>
        <w:ind w:firstLineChars="200" w:firstLine="560"/>
        <w:rPr>
          <w:rFonts w:ascii="仿宋" w:eastAsia="仿宋" w:hAnsi="仿宋" w:cs="仿宋" w:hint="eastAsia"/>
          <w:sz w:val="28"/>
          <w:szCs w:val="28"/>
        </w:rPr>
      </w:pPr>
      <w:r>
        <w:rPr>
          <w:rFonts w:ascii="仿宋" w:eastAsia="仿宋" w:hAnsi="仿宋" w:cs="仿宋" w:hint="eastAsia"/>
          <w:sz w:val="28"/>
          <w:szCs w:val="28"/>
        </w:rPr>
        <w:t>2、清运要求：乙方应自行负责废旧资产的拆卸、搬运及现场清理工作，并承担相关费用。搬运过程中应遵守甲方及现场工作人员的安排，不得损坏其他设备设施，如有损坏须按价赔偿。</w:t>
      </w:r>
    </w:p>
    <w:p w14:paraId="3E80E733" w14:textId="77777777" w:rsidR="005B3EAE" w:rsidRDefault="00000000">
      <w:pPr>
        <w:rPr>
          <w:rFonts w:ascii="仿宋" w:eastAsia="仿宋" w:hAnsi="仿宋" w:cs="仿宋" w:hint="eastAsia"/>
          <w:sz w:val="28"/>
          <w:szCs w:val="28"/>
        </w:rPr>
      </w:pPr>
      <w:r>
        <w:rPr>
          <w:rFonts w:ascii="仿宋" w:eastAsia="仿宋" w:hAnsi="仿宋" w:cs="仿宋" w:hint="eastAsia"/>
          <w:sz w:val="28"/>
          <w:szCs w:val="28"/>
        </w:rPr>
        <w:t>四、资产状况与瑕疵</w:t>
      </w:r>
    </w:p>
    <w:p w14:paraId="72326997" w14:textId="77777777" w:rsidR="005B3EAE" w:rsidRDefault="00000000">
      <w:pPr>
        <w:ind w:firstLineChars="200" w:firstLine="560"/>
        <w:rPr>
          <w:rFonts w:ascii="仿宋" w:eastAsia="仿宋" w:hAnsi="仿宋" w:cs="仿宋" w:hint="eastAsia"/>
          <w:sz w:val="28"/>
          <w:szCs w:val="28"/>
        </w:rPr>
      </w:pPr>
      <w:r>
        <w:rPr>
          <w:rFonts w:ascii="仿宋" w:eastAsia="仿宋" w:hAnsi="仿宋" w:cs="仿宋" w:hint="eastAsia"/>
          <w:sz w:val="28"/>
          <w:szCs w:val="28"/>
        </w:rPr>
        <w:t>1、乙方在竞价前已对废旧资产进行了全面了解和现场勘察，确认并接受废旧资产的现状、类型、数量及可能存在的瑕疵。</w:t>
      </w:r>
    </w:p>
    <w:p w14:paraId="1309AC6F" w14:textId="77777777" w:rsidR="005B3EAE" w:rsidRDefault="00000000">
      <w:pPr>
        <w:ind w:firstLineChars="200" w:firstLine="560"/>
        <w:rPr>
          <w:rFonts w:ascii="仿宋" w:eastAsia="仿宋" w:hAnsi="仿宋" w:cs="仿宋" w:hint="eastAsia"/>
          <w:sz w:val="28"/>
          <w:szCs w:val="28"/>
        </w:rPr>
      </w:pPr>
      <w:r>
        <w:rPr>
          <w:rFonts w:ascii="仿宋" w:eastAsia="仿宋" w:hAnsi="仿宋" w:cs="仿宋" w:hint="eastAsia"/>
          <w:sz w:val="28"/>
          <w:szCs w:val="28"/>
        </w:rPr>
        <w:t>2、废旧资产交付时的状况以现场勘察为准，乙方不得在成交后对废旧资产提出任何异议。</w:t>
      </w:r>
    </w:p>
    <w:p w14:paraId="7528EB6C" w14:textId="77777777" w:rsidR="005B3EAE" w:rsidRDefault="00000000">
      <w:pPr>
        <w:rPr>
          <w:rFonts w:ascii="仿宋" w:eastAsia="仿宋" w:hAnsi="仿宋" w:cs="仿宋" w:hint="eastAsia"/>
          <w:sz w:val="28"/>
          <w:szCs w:val="28"/>
        </w:rPr>
      </w:pPr>
      <w:r>
        <w:rPr>
          <w:rFonts w:ascii="仿宋" w:eastAsia="仿宋" w:hAnsi="仿宋" w:cs="仿宋" w:hint="eastAsia"/>
          <w:sz w:val="28"/>
          <w:szCs w:val="28"/>
        </w:rPr>
        <w:t>五、履约保证金</w:t>
      </w:r>
    </w:p>
    <w:p w14:paraId="3DDC8AEA" w14:textId="1CAC0C9B" w:rsidR="005B3EAE" w:rsidRDefault="00000000">
      <w:pPr>
        <w:ind w:firstLineChars="200" w:firstLine="560"/>
        <w:rPr>
          <w:rFonts w:ascii="仿宋" w:eastAsia="仿宋" w:hAnsi="仿宋" w:cs="仿宋" w:hint="eastAsia"/>
          <w:sz w:val="28"/>
          <w:szCs w:val="28"/>
        </w:rPr>
      </w:pPr>
      <w:r>
        <w:rPr>
          <w:rFonts w:ascii="仿宋" w:eastAsia="仿宋" w:hAnsi="仿宋" w:cs="仿宋" w:hint="eastAsia"/>
          <w:sz w:val="28"/>
          <w:szCs w:val="28"/>
        </w:rPr>
        <w:t>1、乙方在本合同生效后2日内向甲方缴纳保证金</w:t>
      </w:r>
      <w:r w:rsidR="00F75744" w:rsidRPr="00365B4F">
        <w:rPr>
          <w:rFonts w:ascii="仿宋" w:eastAsia="仿宋" w:hAnsi="仿宋" w:cs="仿宋" w:hint="eastAsia"/>
          <w:sz w:val="28"/>
          <w:szCs w:val="28"/>
        </w:rPr>
        <w:t>2000</w:t>
      </w:r>
      <w:r>
        <w:rPr>
          <w:rFonts w:ascii="仿宋" w:eastAsia="仿宋" w:hAnsi="仿宋" w:cs="仿宋" w:hint="eastAsia"/>
          <w:sz w:val="28"/>
          <w:szCs w:val="28"/>
        </w:rPr>
        <w:t>元并汇入</w:t>
      </w:r>
      <w:r>
        <w:rPr>
          <w:rFonts w:ascii="仿宋" w:eastAsia="仿宋" w:hAnsi="仿宋" w:cs="仿宋"/>
          <w:sz w:val="28"/>
          <w:szCs w:val="28"/>
        </w:rPr>
        <w:t>甲方指定账户</w:t>
      </w:r>
      <w:r>
        <w:rPr>
          <w:rFonts w:ascii="仿宋" w:eastAsia="仿宋" w:hAnsi="仿宋" w:cs="仿宋" w:hint="eastAsia"/>
          <w:sz w:val="28"/>
          <w:szCs w:val="28"/>
        </w:rPr>
        <w:t>，开户名称：</w:t>
      </w:r>
      <w:r>
        <w:rPr>
          <w:rFonts w:ascii="仿宋" w:eastAsia="仿宋" w:hAnsi="仿宋" w:cs="仿宋" w:hint="eastAsia"/>
          <w:sz w:val="28"/>
          <w:szCs w:val="28"/>
          <w:u w:val="single"/>
        </w:rPr>
        <w:t xml:space="preserve">           </w:t>
      </w:r>
      <w:r>
        <w:rPr>
          <w:rFonts w:ascii="仿宋" w:eastAsia="仿宋" w:hAnsi="仿宋" w:cs="仿宋" w:hint="eastAsia"/>
          <w:sz w:val="28"/>
          <w:szCs w:val="28"/>
        </w:rPr>
        <w:t>开户行：</w:t>
      </w:r>
      <w:r>
        <w:rPr>
          <w:rFonts w:ascii="仿宋" w:eastAsia="仿宋" w:hAnsi="仿宋" w:cs="仿宋" w:hint="eastAsia"/>
          <w:sz w:val="28"/>
          <w:szCs w:val="28"/>
          <w:u w:val="single"/>
        </w:rPr>
        <w:t xml:space="preserve">              </w:t>
      </w:r>
      <w:r>
        <w:rPr>
          <w:rFonts w:ascii="仿宋" w:eastAsia="仿宋" w:hAnsi="仿宋" w:cs="仿宋" w:hint="eastAsia"/>
          <w:sz w:val="28"/>
          <w:szCs w:val="28"/>
        </w:rPr>
        <w:t>开户账号：</w:t>
      </w:r>
      <w:r>
        <w:rPr>
          <w:rFonts w:ascii="仿宋" w:eastAsia="仿宋" w:hAnsi="仿宋" w:cs="仿宋" w:hint="eastAsia"/>
          <w:sz w:val="28"/>
          <w:szCs w:val="28"/>
          <w:u w:val="single"/>
        </w:rPr>
        <w:t xml:space="preserve">           </w:t>
      </w:r>
      <w:r>
        <w:rPr>
          <w:rFonts w:ascii="仿宋" w:eastAsia="仿宋" w:hAnsi="仿宋" w:cs="仿宋" w:hint="eastAsia"/>
          <w:sz w:val="28"/>
          <w:szCs w:val="28"/>
        </w:rPr>
        <w:t>。在乙方完成废旧资产清运并经验收合格后，由甲方无息退还。</w:t>
      </w:r>
    </w:p>
    <w:p w14:paraId="50CA1670" w14:textId="77777777" w:rsidR="005B3EAE" w:rsidRDefault="00000000">
      <w:pPr>
        <w:ind w:firstLineChars="200" w:firstLine="560"/>
        <w:rPr>
          <w:rFonts w:ascii="仿宋" w:eastAsia="仿宋" w:hAnsi="仿宋" w:cs="仿宋" w:hint="eastAsia"/>
          <w:sz w:val="28"/>
          <w:szCs w:val="28"/>
        </w:rPr>
      </w:pPr>
      <w:r>
        <w:rPr>
          <w:rFonts w:ascii="仿宋" w:eastAsia="仿宋" w:hAnsi="仿宋" w:cs="仿宋" w:hint="eastAsia"/>
          <w:sz w:val="28"/>
          <w:szCs w:val="28"/>
        </w:rPr>
        <w:t>2、若乙方未能按时支付成交价款或未按期完成废旧资产的清理清运工作，甲方有权扣除保证金作为违约金。</w:t>
      </w:r>
    </w:p>
    <w:p w14:paraId="73CBA1F3" w14:textId="77777777" w:rsidR="005B3EAE" w:rsidRDefault="00000000">
      <w:pPr>
        <w:rPr>
          <w:rFonts w:ascii="仿宋" w:eastAsia="仿宋" w:hAnsi="仿宋" w:cs="仿宋" w:hint="eastAsia"/>
          <w:sz w:val="28"/>
          <w:szCs w:val="28"/>
        </w:rPr>
      </w:pPr>
      <w:r>
        <w:rPr>
          <w:rFonts w:ascii="仿宋" w:eastAsia="仿宋" w:hAnsi="仿宋" w:cs="仿宋" w:hint="eastAsia"/>
          <w:sz w:val="28"/>
          <w:szCs w:val="28"/>
        </w:rPr>
        <w:t>六、违约责任</w:t>
      </w:r>
    </w:p>
    <w:p w14:paraId="6610CA41" w14:textId="77777777" w:rsidR="005B3EAE" w:rsidRDefault="00000000">
      <w:pPr>
        <w:ind w:firstLineChars="200" w:firstLine="560"/>
        <w:rPr>
          <w:rFonts w:ascii="仿宋" w:eastAsia="仿宋" w:hAnsi="仿宋" w:cs="仿宋" w:hint="eastAsia"/>
          <w:sz w:val="28"/>
          <w:szCs w:val="28"/>
        </w:rPr>
      </w:pPr>
      <w:r>
        <w:rPr>
          <w:rFonts w:ascii="仿宋" w:eastAsia="仿宋" w:hAnsi="仿宋" w:cs="仿宋" w:hint="eastAsia"/>
          <w:sz w:val="28"/>
          <w:szCs w:val="28"/>
        </w:rPr>
        <w:t>1、任何一方违反本合同约定，均应向对方承担违约责任，并赔偿因其违约给对方造成的全部损失。</w:t>
      </w:r>
    </w:p>
    <w:p w14:paraId="2D2C1DDE" w14:textId="77777777" w:rsidR="005B3EAE" w:rsidRDefault="00000000">
      <w:pPr>
        <w:ind w:firstLineChars="200" w:firstLine="560"/>
        <w:rPr>
          <w:rFonts w:ascii="仿宋" w:eastAsia="仿宋" w:hAnsi="仿宋" w:cs="仿宋" w:hint="eastAsia"/>
          <w:sz w:val="28"/>
          <w:szCs w:val="28"/>
        </w:rPr>
      </w:pPr>
      <w:r>
        <w:rPr>
          <w:rFonts w:ascii="仿宋" w:eastAsia="仿宋" w:hAnsi="仿宋" w:cs="仿宋" w:hint="eastAsia"/>
          <w:sz w:val="28"/>
          <w:szCs w:val="28"/>
        </w:rPr>
        <w:t>2、如乙方放弃成交资格、拒绝签订合同或拒绝支付成交价款，</w:t>
      </w:r>
      <w:r>
        <w:rPr>
          <w:rFonts w:ascii="仿宋" w:eastAsia="仿宋" w:hAnsi="仿宋" w:cs="仿宋" w:hint="eastAsia"/>
          <w:sz w:val="28"/>
          <w:szCs w:val="28"/>
        </w:rPr>
        <w:lastRenderedPageBreak/>
        <w:t>甲方有权确定第二高竞价人为买受人，乙方已缴纳的保证金拒不退还。</w:t>
      </w:r>
    </w:p>
    <w:p w14:paraId="1082A9F7" w14:textId="77777777" w:rsidR="005B3EAE" w:rsidRDefault="00000000">
      <w:pPr>
        <w:rPr>
          <w:rFonts w:ascii="仿宋" w:eastAsia="仿宋" w:hAnsi="仿宋" w:cs="仿宋" w:hint="eastAsia"/>
          <w:sz w:val="28"/>
          <w:szCs w:val="28"/>
        </w:rPr>
      </w:pPr>
      <w:r>
        <w:rPr>
          <w:rFonts w:ascii="仿宋" w:eastAsia="仿宋" w:hAnsi="仿宋" w:cs="仿宋" w:hint="eastAsia"/>
          <w:sz w:val="28"/>
          <w:szCs w:val="28"/>
        </w:rPr>
        <w:t>七、争议解决</w:t>
      </w:r>
    </w:p>
    <w:p w14:paraId="7FBF13D0" w14:textId="77777777" w:rsidR="005B3EAE" w:rsidRDefault="00000000">
      <w:pPr>
        <w:ind w:firstLineChars="200" w:firstLine="560"/>
        <w:rPr>
          <w:rFonts w:ascii="仿宋" w:eastAsia="仿宋" w:hAnsi="仿宋" w:cs="仿宋" w:hint="eastAsia"/>
          <w:sz w:val="28"/>
          <w:szCs w:val="28"/>
        </w:rPr>
      </w:pPr>
      <w:r>
        <w:rPr>
          <w:rFonts w:ascii="仿宋" w:eastAsia="仿宋" w:hAnsi="仿宋" w:cs="仿宋" w:hint="eastAsia"/>
          <w:sz w:val="28"/>
          <w:szCs w:val="28"/>
        </w:rPr>
        <w:t>双方因执行本合同发生争议，应首先通过友好协商解决；协商不成时，任何一方均可向甲方所在地人民法院提起诉讼。</w:t>
      </w:r>
    </w:p>
    <w:p w14:paraId="6067FD69" w14:textId="77777777" w:rsidR="005B3EAE" w:rsidRDefault="00000000">
      <w:pPr>
        <w:rPr>
          <w:rFonts w:ascii="仿宋" w:eastAsia="仿宋" w:hAnsi="仿宋" w:cs="仿宋" w:hint="eastAsia"/>
          <w:sz w:val="28"/>
          <w:szCs w:val="28"/>
        </w:rPr>
      </w:pPr>
      <w:r>
        <w:rPr>
          <w:rFonts w:ascii="仿宋" w:eastAsia="仿宋" w:hAnsi="仿宋" w:cs="仿宋" w:hint="eastAsia"/>
          <w:sz w:val="28"/>
          <w:szCs w:val="28"/>
        </w:rPr>
        <w:t>八、合同生效及其他</w:t>
      </w:r>
    </w:p>
    <w:p w14:paraId="10717FE3" w14:textId="77777777" w:rsidR="005B3EAE" w:rsidRDefault="00000000">
      <w:pPr>
        <w:ind w:firstLineChars="200" w:firstLine="560"/>
        <w:rPr>
          <w:rFonts w:ascii="仿宋" w:eastAsia="仿宋" w:hAnsi="仿宋" w:cs="仿宋" w:hint="eastAsia"/>
          <w:sz w:val="28"/>
          <w:szCs w:val="28"/>
        </w:rPr>
      </w:pPr>
      <w:r>
        <w:rPr>
          <w:rFonts w:ascii="仿宋" w:eastAsia="仿宋" w:hAnsi="仿宋" w:cs="仿宋" w:hint="eastAsia"/>
          <w:sz w:val="28"/>
          <w:szCs w:val="28"/>
        </w:rPr>
        <w:t>1、本合同自双方签字盖章之日起生效。</w:t>
      </w:r>
    </w:p>
    <w:p w14:paraId="6D43D9AA" w14:textId="77777777" w:rsidR="005B3EAE" w:rsidRDefault="00000000">
      <w:pPr>
        <w:ind w:firstLineChars="200" w:firstLine="560"/>
        <w:rPr>
          <w:rFonts w:ascii="仿宋" w:eastAsia="仿宋" w:hAnsi="仿宋" w:cs="仿宋" w:hint="eastAsia"/>
          <w:sz w:val="28"/>
          <w:szCs w:val="28"/>
        </w:rPr>
      </w:pPr>
      <w:r>
        <w:rPr>
          <w:rFonts w:ascii="仿宋" w:eastAsia="仿宋" w:hAnsi="仿宋" w:cs="仿宋" w:hint="eastAsia"/>
          <w:sz w:val="28"/>
          <w:szCs w:val="28"/>
        </w:rPr>
        <w:t>2、本合同一式肆份，甲乙双方各执贰份，具有同等法律效力。</w:t>
      </w:r>
    </w:p>
    <w:p w14:paraId="5F02436B" w14:textId="77777777" w:rsidR="005B3EAE" w:rsidRDefault="005B3EAE">
      <w:pPr>
        <w:rPr>
          <w:rFonts w:ascii="仿宋" w:eastAsia="仿宋" w:hAnsi="仿宋" w:cs="仿宋" w:hint="eastAsia"/>
          <w:sz w:val="28"/>
          <w:szCs w:val="28"/>
        </w:rPr>
      </w:pPr>
    </w:p>
    <w:p w14:paraId="74E15907" w14:textId="77777777" w:rsidR="005B3EAE" w:rsidRDefault="005B3EAE">
      <w:pPr>
        <w:rPr>
          <w:rFonts w:ascii="仿宋" w:eastAsia="仿宋" w:hAnsi="仿宋" w:cs="仿宋" w:hint="eastAsia"/>
          <w:sz w:val="28"/>
          <w:szCs w:val="28"/>
        </w:rPr>
      </w:pPr>
    </w:p>
    <w:p w14:paraId="042156BC" w14:textId="77777777" w:rsidR="005B3EAE" w:rsidRDefault="005B3EAE">
      <w:pPr>
        <w:rPr>
          <w:rFonts w:ascii="仿宋" w:eastAsia="仿宋" w:hAnsi="仿宋" w:cs="仿宋" w:hint="eastAsia"/>
          <w:sz w:val="28"/>
          <w:szCs w:val="28"/>
        </w:rPr>
      </w:pPr>
    </w:p>
    <w:p w14:paraId="0E092113" w14:textId="77777777" w:rsidR="005B3EAE" w:rsidRDefault="00000000">
      <w:pPr>
        <w:rPr>
          <w:rFonts w:ascii="仿宋" w:eastAsia="仿宋" w:hAnsi="仿宋" w:cs="仿宋" w:hint="eastAsia"/>
          <w:sz w:val="28"/>
          <w:szCs w:val="28"/>
        </w:rPr>
      </w:pPr>
      <w:r>
        <w:rPr>
          <w:rFonts w:ascii="仿宋" w:eastAsia="仿宋" w:hAnsi="仿宋" w:cs="仿宋" w:hint="eastAsia"/>
          <w:sz w:val="28"/>
          <w:szCs w:val="28"/>
        </w:rPr>
        <w:t>甲方（盖章）：                   乙方（盖章）：</w:t>
      </w:r>
    </w:p>
    <w:p w14:paraId="0F4680EA" w14:textId="77777777" w:rsidR="005B3EAE" w:rsidRDefault="00000000">
      <w:pPr>
        <w:rPr>
          <w:rFonts w:ascii="仿宋" w:eastAsia="仿宋" w:hAnsi="仿宋" w:cs="仿宋" w:hint="eastAsia"/>
          <w:sz w:val="28"/>
          <w:szCs w:val="28"/>
        </w:rPr>
      </w:pPr>
      <w:r>
        <w:rPr>
          <w:rFonts w:ascii="仿宋" w:eastAsia="仿宋" w:hAnsi="仿宋" w:cs="仿宋" w:hint="eastAsia"/>
          <w:sz w:val="28"/>
          <w:szCs w:val="28"/>
        </w:rPr>
        <w:t>法定代表人/负责人（签字）：      法定代表人/负责人（签字）：</w:t>
      </w:r>
      <w:r>
        <w:rPr>
          <w:rFonts w:ascii="仿宋" w:eastAsia="仿宋" w:hAnsi="仿宋" w:cs="仿宋" w:hint="eastAsia"/>
          <w:sz w:val="28"/>
          <w:szCs w:val="28"/>
        </w:rPr>
        <w:br/>
      </w:r>
    </w:p>
    <w:p w14:paraId="1ECC4E87" w14:textId="77777777" w:rsidR="005B3EAE" w:rsidRDefault="005B3EAE">
      <w:pPr>
        <w:rPr>
          <w:rFonts w:ascii="仿宋" w:eastAsia="仿宋" w:hAnsi="仿宋" w:cs="仿宋" w:hint="eastAsia"/>
          <w:sz w:val="28"/>
          <w:szCs w:val="28"/>
        </w:rPr>
      </w:pPr>
    </w:p>
    <w:p w14:paraId="1EED4964" w14:textId="77777777" w:rsidR="005B3EAE" w:rsidRDefault="005B3EAE">
      <w:pPr>
        <w:rPr>
          <w:rFonts w:ascii="仿宋" w:eastAsia="仿宋" w:hAnsi="仿宋" w:cs="仿宋" w:hint="eastAsia"/>
          <w:sz w:val="28"/>
          <w:szCs w:val="28"/>
        </w:rPr>
      </w:pPr>
    </w:p>
    <w:p w14:paraId="10254B96" w14:textId="77777777" w:rsidR="005B3EAE" w:rsidRDefault="00000000">
      <w:pPr>
        <w:rPr>
          <w:rFonts w:ascii="仿宋" w:eastAsia="仿宋" w:hAnsi="仿宋" w:cs="仿宋" w:hint="eastAsia"/>
          <w:sz w:val="28"/>
          <w:szCs w:val="28"/>
        </w:rPr>
      </w:pPr>
      <w:r>
        <w:rPr>
          <w:rFonts w:ascii="仿宋" w:eastAsia="仿宋" w:hAnsi="仿宋" w:cs="仿宋" w:hint="eastAsia"/>
          <w:sz w:val="28"/>
          <w:szCs w:val="28"/>
        </w:rPr>
        <w:t>日期：____年__月__日            日期：____年__月__日</w:t>
      </w:r>
    </w:p>
    <w:p w14:paraId="01D16D32" w14:textId="77777777" w:rsidR="005B3EAE" w:rsidRDefault="005B3EAE">
      <w:pPr>
        <w:rPr>
          <w:rFonts w:ascii="仿宋" w:eastAsia="仿宋" w:hAnsi="仿宋" w:cs="仿宋" w:hint="eastAsia"/>
          <w:sz w:val="28"/>
          <w:szCs w:val="28"/>
        </w:rPr>
      </w:pPr>
    </w:p>
    <w:p w14:paraId="5A56D760" w14:textId="77777777" w:rsidR="005B3EAE" w:rsidRDefault="00000000">
      <w:pPr>
        <w:rPr>
          <w:rFonts w:ascii="仿宋" w:eastAsia="仿宋" w:hAnsi="仿宋" w:cs="仿宋" w:hint="eastAsia"/>
          <w:sz w:val="28"/>
          <w:szCs w:val="28"/>
        </w:rPr>
      </w:pPr>
      <w:r>
        <w:rPr>
          <w:rFonts w:ascii="仿宋" w:eastAsia="仿宋" w:hAnsi="仿宋" w:cs="仿宋" w:hint="eastAsia"/>
          <w:sz w:val="28"/>
          <w:szCs w:val="28"/>
        </w:rPr>
        <w:br/>
      </w:r>
    </w:p>
    <w:p w14:paraId="50917144" w14:textId="77777777" w:rsidR="005B3EAE" w:rsidRDefault="005B3EAE">
      <w:pPr>
        <w:rPr>
          <w:rFonts w:ascii="仿宋" w:eastAsia="仿宋" w:hAnsi="仿宋" w:cs="仿宋" w:hint="eastAsia"/>
          <w:sz w:val="28"/>
          <w:szCs w:val="28"/>
        </w:rPr>
      </w:pPr>
    </w:p>
    <w:sectPr w:rsidR="005B3E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CBBB540"/>
    <w:multiLevelType w:val="singleLevel"/>
    <w:tmpl w:val="9CBBB540"/>
    <w:lvl w:ilvl="0">
      <w:start w:val="2"/>
      <w:numFmt w:val="chineseCounting"/>
      <w:suff w:val="nothing"/>
      <w:lvlText w:val="%1、"/>
      <w:lvlJc w:val="left"/>
      <w:rPr>
        <w:rFonts w:hint="eastAsia"/>
      </w:rPr>
    </w:lvl>
  </w:abstractNum>
  <w:num w:numId="1" w16cid:durableId="720517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EAE"/>
    <w:rsid w:val="00365B4F"/>
    <w:rsid w:val="005B3EAE"/>
    <w:rsid w:val="008B0030"/>
    <w:rsid w:val="00F75744"/>
    <w:rsid w:val="624A7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77BBD3"/>
  <w15:docId w15:val="{0398FA3F-94EA-472D-B692-F5D680166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183</Words>
  <Characters>1044</Characters>
  <Application>Microsoft Office Word</Application>
  <DocSecurity>0</DocSecurity>
  <Lines>8</Lines>
  <Paragraphs>2</Paragraphs>
  <ScaleCrop>false</ScaleCrop>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其远 童</cp:lastModifiedBy>
  <cp:revision>2</cp:revision>
  <dcterms:created xsi:type="dcterms:W3CDTF">2024-09-20T12:36:00Z</dcterms:created>
  <dcterms:modified xsi:type="dcterms:W3CDTF">2024-09-20T12:36:00Z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AFC6728F1C554D869C6EE04124D61692</vt:lpwstr>
  </property>
</Properties>
</file>