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C1DD">
      <w:pPr>
        <w:jc w:val="center"/>
        <w:rPr>
          <w:rFonts w:hint="eastAsia"/>
          <w:sz w:val="32"/>
          <w:szCs w:val="32"/>
          <w:lang w:val="en-US" w:eastAsia="zh-CN"/>
        </w:rPr>
      </w:pPr>
      <w:bookmarkStart w:id="0" w:name="OLE_LINK1"/>
      <w:r>
        <w:rPr>
          <w:rFonts w:hint="eastAsia"/>
          <w:sz w:val="32"/>
          <w:szCs w:val="32"/>
          <w:lang w:val="en-US" w:eastAsia="zh-CN"/>
        </w:rPr>
        <w:t>和县2024年度充电桩采购安装运营一体化项目 （第一批次）</w:t>
      </w:r>
    </w:p>
    <w:p w14:paraId="4B7B8150">
      <w:pPr>
        <w:jc w:val="center"/>
        <w:rPr>
          <w:sz w:val="32"/>
          <w:szCs w:val="32"/>
        </w:rPr>
      </w:pPr>
      <w:r>
        <w:rPr>
          <w:rFonts w:hint="eastAsia"/>
          <w:sz w:val="32"/>
          <w:szCs w:val="32"/>
          <w:lang w:val="en-US" w:eastAsia="zh-CN"/>
        </w:rPr>
        <w:t>跟踪审计</w:t>
      </w:r>
      <w:bookmarkEnd w:id="0"/>
      <w:r>
        <w:rPr>
          <w:rFonts w:hint="eastAsia"/>
          <w:sz w:val="32"/>
          <w:szCs w:val="32"/>
        </w:rPr>
        <w:t>公开比价公告</w:t>
      </w:r>
    </w:p>
    <w:p w14:paraId="25271629">
      <w:pPr>
        <w:numPr>
          <w:ilvl w:val="0"/>
          <w:numId w:val="1"/>
        </w:numPr>
        <w:rPr>
          <w:sz w:val="28"/>
          <w:szCs w:val="28"/>
        </w:rPr>
      </w:pPr>
      <w:r>
        <w:rPr>
          <w:rFonts w:hint="eastAsia"/>
          <w:sz w:val="28"/>
          <w:szCs w:val="28"/>
        </w:rPr>
        <w:t>项目基本情况</w:t>
      </w:r>
    </w:p>
    <w:p w14:paraId="63290D71">
      <w:pPr>
        <w:numPr>
          <w:ilvl w:val="0"/>
          <w:numId w:val="2"/>
        </w:numPr>
        <w:ind w:firstLine="560" w:firstLineChars="200"/>
        <w:rPr>
          <w:sz w:val="28"/>
          <w:szCs w:val="28"/>
        </w:rPr>
      </w:pPr>
      <w:r>
        <w:rPr>
          <w:rFonts w:hint="eastAsia"/>
          <w:sz w:val="28"/>
          <w:szCs w:val="28"/>
        </w:rPr>
        <w:t>项目编号：</w:t>
      </w:r>
      <w:bookmarkStart w:id="1" w:name="OLE_LINK7"/>
      <w:r>
        <w:rPr>
          <w:rFonts w:hint="eastAsia"/>
          <w:sz w:val="28"/>
          <w:szCs w:val="28"/>
        </w:rPr>
        <w:t>HZ</w:t>
      </w:r>
      <w:r>
        <w:rPr>
          <w:rFonts w:hint="eastAsia"/>
          <w:sz w:val="28"/>
          <w:szCs w:val="28"/>
          <w:lang w:val="en-US" w:eastAsia="zh-CN"/>
        </w:rPr>
        <w:t>KG-2024-021</w:t>
      </w:r>
      <w:bookmarkEnd w:id="1"/>
      <w:r>
        <w:rPr>
          <w:rFonts w:hint="eastAsia"/>
          <w:sz w:val="28"/>
          <w:szCs w:val="28"/>
        </w:rPr>
        <w:t>；</w:t>
      </w:r>
    </w:p>
    <w:p w14:paraId="77E3D9A4">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和县2024年度</w:t>
      </w:r>
      <w:bookmarkStart w:id="2" w:name="OLE_LINK2"/>
      <w:r>
        <w:rPr>
          <w:rFonts w:hint="eastAsia"/>
          <w:sz w:val="28"/>
          <w:szCs w:val="28"/>
          <w:lang w:val="en-US" w:eastAsia="zh-CN"/>
        </w:rPr>
        <w:t>充电桩采购</w:t>
      </w:r>
      <w:bookmarkEnd w:id="2"/>
      <w:r>
        <w:rPr>
          <w:rFonts w:hint="eastAsia"/>
          <w:sz w:val="28"/>
          <w:szCs w:val="28"/>
          <w:lang w:val="en-US" w:eastAsia="zh-CN"/>
        </w:rPr>
        <w:t>安装运营一体化项目 （第一批次）跟踪审计</w:t>
      </w:r>
      <w:r>
        <w:rPr>
          <w:rFonts w:hint="eastAsia"/>
          <w:sz w:val="28"/>
          <w:szCs w:val="28"/>
        </w:rPr>
        <w:t>；</w:t>
      </w:r>
    </w:p>
    <w:p w14:paraId="5A09B1D0">
      <w:pPr>
        <w:numPr>
          <w:ilvl w:val="0"/>
          <w:numId w:val="2"/>
        </w:numPr>
        <w:ind w:left="0" w:leftChars="0" w:firstLine="560" w:firstLineChars="200"/>
        <w:rPr>
          <w:rFonts w:hint="eastAsia"/>
          <w:sz w:val="28"/>
          <w:szCs w:val="28"/>
          <w:lang w:eastAsia="zh-CN"/>
        </w:rPr>
      </w:pPr>
      <w:r>
        <w:rPr>
          <w:rFonts w:hint="eastAsia"/>
          <w:sz w:val="28"/>
          <w:szCs w:val="28"/>
        </w:rPr>
        <w:t>采购预</w:t>
      </w:r>
      <w:bookmarkStart w:id="3" w:name="OLE_LINK10"/>
      <w:r>
        <w:rPr>
          <w:rFonts w:hint="eastAsia"/>
          <w:sz w:val="28"/>
          <w:szCs w:val="28"/>
        </w:rPr>
        <w:t>算</w:t>
      </w:r>
      <w:r>
        <w:rPr>
          <w:rFonts w:hint="eastAsia"/>
          <w:sz w:val="28"/>
          <w:szCs w:val="28"/>
          <w:lang w:eastAsia="zh-CN"/>
        </w:rPr>
        <w:t>（</w:t>
      </w:r>
      <w:r>
        <w:rPr>
          <w:rFonts w:hint="eastAsia"/>
          <w:sz w:val="28"/>
          <w:szCs w:val="28"/>
          <w:lang w:val="en-US" w:eastAsia="zh-CN"/>
        </w:rPr>
        <w:t>限价）</w:t>
      </w:r>
      <w:r>
        <w:rPr>
          <w:rFonts w:hint="eastAsia"/>
          <w:sz w:val="28"/>
          <w:szCs w:val="28"/>
        </w:rPr>
        <w:t>：</w:t>
      </w:r>
      <w:r>
        <w:rPr>
          <w:rFonts w:hint="eastAsia"/>
          <w:sz w:val="28"/>
          <w:szCs w:val="28"/>
          <w:lang w:val="en-US" w:eastAsia="zh-CN"/>
        </w:rPr>
        <w:t>2</w:t>
      </w:r>
      <w:bookmarkEnd w:id="3"/>
      <w:r>
        <w:rPr>
          <w:rFonts w:hint="eastAsia"/>
          <w:sz w:val="28"/>
          <w:szCs w:val="28"/>
          <w:lang w:val="en-US" w:eastAsia="zh-CN"/>
        </w:rPr>
        <w:t>.5</w:t>
      </w:r>
      <w:bookmarkStart w:id="4" w:name="OLE_LINK14"/>
      <w:r>
        <w:rPr>
          <w:rFonts w:hint="eastAsia"/>
          <w:sz w:val="28"/>
          <w:szCs w:val="28"/>
        </w:rPr>
        <w:t>万元</w:t>
      </w:r>
      <w:r>
        <w:rPr>
          <w:rFonts w:hint="eastAsia"/>
          <w:sz w:val="28"/>
          <w:szCs w:val="28"/>
          <w:lang w:eastAsia="zh-CN"/>
        </w:rPr>
        <w:t>；</w:t>
      </w:r>
    </w:p>
    <w:bookmarkEnd w:id="4"/>
    <w:p w14:paraId="176B7F9A">
      <w:pPr>
        <w:numPr>
          <w:ilvl w:val="0"/>
          <w:numId w:val="2"/>
        </w:numPr>
        <w:ind w:left="0" w:leftChars="0" w:firstLine="560" w:firstLineChars="200"/>
        <w:rPr>
          <w:rFonts w:hint="eastAsia"/>
          <w:sz w:val="28"/>
          <w:szCs w:val="28"/>
          <w:lang w:eastAsia="zh-CN"/>
        </w:rPr>
      </w:pPr>
      <w:bookmarkStart w:id="5" w:name="OLE_LINK15"/>
      <w:r>
        <w:rPr>
          <w:rFonts w:hint="eastAsia"/>
          <w:sz w:val="28"/>
          <w:szCs w:val="28"/>
          <w:lang w:val="en-US" w:eastAsia="zh-CN"/>
        </w:rPr>
        <w:t>项目造价：约207</w:t>
      </w:r>
      <w:bookmarkStart w:id="6" w:name="OLE_LINK11"/>
      <w:r>
        <w:rPr>
          <w:rFonts w:hint="eastAsia"/>
          <w:sz w:val="28"/>
          <w:szCs w:val="28"/>
          <w:lang w:val="en-US" w:eastAsia="zh-CN"/>
        </w:rPr>
        <w:t>万元；</w:t>
      </w:r>
    </w:p>
    <w:bookmarkEnd w:id="5"/>
    <w:p w14:paraId="0755BAA9">
      <w:pPr>
        <w:numPr>
          <w:ilvl w:val="0"/>
          <w:numId w:val="2"/>
        </w:numPr>
        <w:ind w:left="0" w:leftChars="0" w:firstLine="560" w:firstLineChars="200"/>
        <w:rPr>
          <w:rFonts w:hint="eastAsia"/>
          <w:sz w:val="28"/>
          <w:szCs w:val="28"/>
          <w:lang w:eastAsia="zh-CN"/>
        </w:rPr>
      </w:pPr>
      <w:r>
        <w:rPr>
          <w:rFonts w:hint="eastAsia"/>
          <w:sz w:val="28"/>
          <w:szCs w:val="28"/>
          <w:lang w:val="en-US" w:eastAsia="zh-CN"/>
        </w:rPr>
        <w:t>采购需求：对</w:t>
      </w:r>
      <w:r>
        <w:rPr>
          <w:rFonts w:hint="eastAsia"/>
          <w:sz w:val="28"/>
          <w:szCs w:val="28"/>
        </w:rPr>
        <w:t>和县2024年度充电桩采购安装运营一体化项目（第一批次）</w:t>
      </w:r>
      <w:r>
        <w:rPr>
          <w:rFonts w:hint="eastAsia"/>
          <w:sz w:val="28"/>
          <w:szCs w:val="28"/>
          <w:lang w:eastAsia="zh-CN"/>
        </w:rPr>
        <w:t>（</w:t>
      </w:r>
      <w:r>
        <w:rPr>
          <w:rFonts w:hint="eastAsia"/>
          <w:sz w:val="28"/>
          <w:szCs w:val="28"/>
        </w:rPr>
        <w:t>合计51根充电桩</w:t>
      </w:r>
      <w:bookmarkStart w:id="7" w:name="OLE_LINK16"/>
      <w:r>
        <w:rPr>
          <w:rFonts w:hint="eastAsia"/>
          <w:sz w:val="28"/>
          <w:szCs w:val="28"/>
          <w:lang w:val="en-US" w:eastAsia="zh-CN"/>
        </w:rPr>
        <w:t>及其他零星等施工</w:t>
      </w:r>
      <w:bookmarkEnd w:id="7"/>
      <w:r>
        <w:rPr>
          <w:rFonts w:hint="eastAsia"/>
          <w:sz w:val="28"/>
          <w:szCs w:val="28"/>
        </w:rPr>
        <w:t>，其中：四牌坊充电站快充8根、慢充4根；和州路充电站快充8根；禹锡路充电站快充12根、慢充6根；云眉小区配套充电站慢充10根；和州控股院内充电站慢充3根</w:t>
      </w:r>
      <w:r>
        <w:rPr>
          <w:rFonts w:hint="eastAsia"/>
          <w:sz w:val="28"/>
          <w:szCs w:val="28"/>
          <w:lang w:eastAsia="zh-CN"/>
        </w:rPr>
        <w:t>；）</w:t>
      </w:r>
      <w:r>
        <w:rPr>
          <w:rFonts w:hint="eastAsia"/>
          <w:sz w:val="28"/>
          <w:szCs w:val="28"/>
          <w:lang w:val="en-US" w:eastAsia="zh-CN"/>
        </w:rPr>
        <w:t>项目跟踪审计服务；</w:t>
      </w:r>
    </w:p>
    <w:bookmarkEnd w:id="6"/>
    <w:p w14:paraId="6C79C4E3">
      <w:pPr>
        <w:numPr>
          <w:ilvl w:val="0"/>
          <w:numId w:val="2"/>
        </w:numPr>
        <w:ind w:left="0" w:leftChars="0" w:firstLine="560" w:firstLineChars="200"/>
        <w:rPr>
          <w:rFonts w:hint="eastAsia"/>
          <w:sz w:val="28"/>
          <w:szCs w:val="28"/>
          <w:lang w:val="en-US" w:eastAsia="zh-CN"/>
        </w:rPr>
      </w:pPr>
      <w:r>
        <w:rPr>
          <w:rFonts w:hint="eastAsia"/>
          <w:sz w:val="28"/>
          <w:szCs w:val="28"/>
          <w:lang w:val="en-US" w:eastAsia="zh-CN"/>
        </w:rPr>
        <w:t>服务内容：</w:t>
      </w:r>
    </w:p>
    <w:p w14:paraId="307A2D40">
      <w:pPr>
        <w:numPr>
          <w:ilvl w:val="0"/>
          <w:numId w:val="0"/>
        </w:numPr>
        <w:ind w:leftChars="200"/>
        <w:rPr>
          <w:rFonts w:hint="eastAsia"/>
          <w:sz w:val="28"/>
          <w:szCs w:val="28"/>
          <w:lang w:val="en-US" w:eastAsia="zh-CN"/>
        </w:rPr>
      </w:pPr>
      <w:r>
        <w:rPr>
          <w:rFonts w:hint="eastAsia"/>
          <w:sz w:val="28"/>
          <w:szCs w:val="28"/>
          <w:lang w:val="en-US" w:eastAsia="zh-CN"/>
        </w:rPr>
        <w:t>（1）根据施工承包合同价、进度计划、编制工程用款计划书；</w:t>
      </w:r>
    </w:p>
    <w:p w14:paraId="35121478">
      <w:pPr>
        <w:numPr>
          <w:ilvl w:val="0"/>
          <w:numId w:val="0"/>
        </w:numPr>
        <w:ind w:leftChars="200"/>
        <w:rPr>
          <w:rFonts w:hint="eastAsia"/>
          <w:sz w:val="28"/>
          <w:szCs w:val="28"/>
          <w:lang w:val="en-US" w:eastAsia="zh-CN"/>
        </w:rPr>
      </w:pPr>
      <w:r>
        <w:rPr>
          <w:rFonts w:hint="eastAsia"/>
          <w:sz w:val="28"/>
          <w:szCs w:val="28"/>
          <w:lang w:val="en-US" w:eastAsia="zh-CN"/>
        </w:rPr>
        <w:t>（2）制定造价控制的实施细则，清单控制价编制成果复核，确定控制目标；</w:t>
      </w:r>
    </w:p>
    <w:p w14:paraId="0F1507D5">
      <w:pPr>
        <w:numPr>
          <w:ilvl w:val="0"/>
          <w:numId w:val="0"/>
        </w:numPr>
        <w:ind w:leftChars="200"/>
        <w:rPr>
          <w:rFonts w:hint="eastAsia"/>
          <w:sz w:val="28"/>
          <w:szCs w:val="28"/>
          <w:lang w:val="en-US" w:eastAsia="zh-CN"/>
        </w:rPr>
      </w:pPr>
      <w:r>
        <w:rPr>
          <w:rFonts w:hint="eastAsia"/>
          <w:sz w:val="28"/>
          <w:szCs w:val="28"/>
          <w:lang w:val="en-US" w:eastAsia="zh-CN"/>
        </w:rPr>
        <w:t>（3）参与工程造价控制的有关会议；</w:t>
      </w:r>
      <w:bookmarkStart w:id="8" w:name="OLE_LINK12"/>
    </w:p>
    <w:p w14:paraId="10E3D874">
      <w:pPr>
        <w:numPr>
          <w:ilvl w:val="0"/>
          <w:numId w:val="0"/>
        </w:numPr>
        <w:ind w:leftChars="200"/>
        <w:rPr>
          <w:rFonts w:hint="eastAsia"/>
          <w:sz w:val="28"/>
          <w:szCs w:val="28"/>
          <w:lang w:val="en-US" w:eastAsia="zh-CN"/>
        </w:rPr>
      </w:pPr>
      <w:r>
        <w:rPr>
          <w:rFonts w:hint="eastAsia"/>
          <w:sz w:val="28"/>
          <w:szCs w:val="28"/>
          <w:lang w:val="en-US" w:eastAsia="zh-CN"/>
        </w:rPr>
        <w:t>（4）负责对施工单位上报的已完成工作量月</w:t>
      </w:r>
      <w:bookmarkEnd w:id="8"/>
      <w:r>
        <w:rPr>
          <w:rFonts w:hint="eastAsia"/>
          <w:sz w:val="28"/>
          <w:szCs w:val="28"/>
          <w:lang w:val="en-US" w:eastAsia="zh-CN"/>
        </w:rPr>
        <w:t>报进行审核，并提供当月付款建议书；</w:t>
      </w:r>
    </w:p>
    <w:p w14:paraId="5C4C9523">
      <w:pPr>
        <w:numPr>
          <w:ilvl w:val="0"/>
          <w:numId w:val="0"/>
        </w:numPr>
        <w:ind w:leftChars="200"/>
        <w:rPr>
          <w:rFonts w:hint="eastAsia"/>
          <w:sz w:val="28"/>
          <w:szCs w:val="28"/>
          <w:lang w:val="en-US" w:eastAsia="zh-CN"/>
        </w:rPr>
      </w:pPr>
      <w:r>
        <w:rPr>
          <w:rFonts w:hint="eastAsia"/>
          <w:sz w:val="28"/>
          <w:szCs w:val="28"/>
          <w:lang w:val="en-US" w:eastAsia="zh-CN"/>
        </w:rPr>
        <w:t>（5）承发包双方提出索赔时，为委托方提供咨询意见；</w:t>
      </w:r>
    </w:p>
    <w:p w14:paraId="40B63C50">
      <w:pPr>
        <w:numPr>
          <w:ilvl w:val="0"/>
          <w:numId w:val="0"/>
        </w:numPr>
        <w:ind w:leftChars="200"/>
        <w:rPr>
          <w:rFonts w:hint="eastAsia"/>
          <w:sz w:val="28"/>
          <w:szCs w:val="28"/>
          <w:lang w:val="en-US" w:eastAsia="zh-CN"/>
        </w:rPr>
      </w:pPr>
      <w:r>
        <w:rPr>
          <w:rFonts w:hint="eastAsia"/>
          <w:sz w:val="28"/>
          <w:szCs w:val="28"/>
          <w:lang w:val="en-US" w:eastAsia="zh-CN"/>
        </w:rPr>
        <w:t>（6）协助业主及时审核设计变更、现场签证等发生的费用，相应调整造价控制目标；</w:t>
      </w:r>
    </w:p>
    <w:p w14:paraId="6D5FC45E">
      <w:pPr>
        <w:numPr>
          <w:ilvl w:val="0"/>
          <w:numId w:val="0"/>
        </w:numPr>
        <w:ind w:leftChars="200"/>
        <w:rPr>
          <w:rFonts w:hint="eastAsia"/>
          <w:sz w:val="28"/>
          <w:szCs w:val="28"/>
          <w:lang w:val="en-US" w:eastAsia="zh-CN"/>
        </w:rPr>
      </w:pPr>
      <w:r>
        <w:rPr>
          <w:rFonts w:hint="eastAsia"/>
          <w:sz w:val="28"/>
          <w:szCs w:val="28"/>
          <w:lang w:val="en-US" w:eastAsia="zh-CN"/>
        </w:rPr>
        <w:t>（7）及时核定分阶段完工的分部工程结算，提供完整的工程结算审核报告；</w:t>
      </w:r>
    </w:p>
    <w:p w14:paraId="5A3CACAF">
      <w:pPr>
        <w:numPr>
          <w:ilvl w:val="0"/>
          <w:numId w:val="0"/>
        </w:numPr>
        <w:ind w:leftChars="200"/>
        <w:rPr>
          <w:rFonts w:hint="eastAsia"/>
          <w:sz w:val="28"/>
          <w:szCs w:val="28"/>
          <w:lang w:val="en-US" w:eastAsia="zh-CN"/>
        </w:rPr>
      </w:pPr>
      <w:r>
        <w:rPr>
          <w:rFonts w:hint="eastAsia"/>
          <w:sz w:val="28"/>
          <w:szCs w:val="28"/>
          <w:lang w:val="en-US" w:eastAsia="zh-CN"/>
        </w:rPr>
        <w:t>（8）参与有关材料及设备的询价；</w:t>
      </w:r>
    </w:p>
    <w:p w14:paraId="21D5AE9A">
      <w:pPr>
        <w:numPr>
          <w:ilvl w:val="0"/>
          <w:numId w:val="0"/>
        </w:numPr>
        <w:ind w:leftChars="200"/>
        <w:rPr>
          <w:rFonts w:hint="eastAsia"/>
          <w:sz w:val="28"/>
          <w:szCs w:val="28"/>
          <w:lang w:val="en-US" w:eastAsia="zh-CN"/>
        </w:rPr>
      </w:pPr>
      <w:r>
        <w:rPr>
          <w:rFonts w:hint="eastAsia"/>
          <w:sz w:val="28"/>
          <w:szCs w:val="28"/>
          <w:lang w:val="en-US" w:eastAsia="zh-CN"/>
        </w:rPr>
        <w:t>（9）其他与工程造价控制相关的工作；</w:t>
      </w:r>
    </w:p>
    <w:p w14:paraId="26FFD5AA">
      <w:pPr>
        <w:numPr>
          <w:ilvl w:val="0"/>
          <w:numId w:val="0"/>
        </w:numPr>
        <w:ind w:firstLine="840" w:firstLineChars="300"/>
        <w:rPr>
          <w:rFonts w:hint="eastAsia"/>
          <w:sz w:val="28"/>
          <w:szCs w:val="28"/>
          <w:lang w:val="en-US" w:eastAsia="zh-CN"/>
        </w:rPr>
      </w:pPr>
      <w:r>
        <w:rPr>
          <w:rFonts w:hint="eastAsia"/>
          <w:sz w:val="28"/>
          <w:szCs w:val="28"/>
          <w:lang w:val="en-US" w:eastAsia="zh-CN"/>
        </w:rPr>
        <w:t>7、工期：自本服务合同签订之日起，至项目建设工程竣工验收合格、质量保修期满并办理移交手续后为止。具体节点时间以招标人要求为准；</w:t>
      </w:r>
    </w:p>
    <w:p w14:paraId="61588A43">
      <w:pPr>
        <w:numPr>
          <w:ilvl w:val="0"/>
          <w:numId w:val="0"/>
        </w:numPr>
        <w:ind w:firstLine="840" w:firstLineChars="300"/>
        <w:rPr>
          <w:rFonts w:hint="eastAsia"/>
          <w:sz w:val="28"/>
          <w:szCs w:val="28"/>
          <w:lang w:val="en-US" w:eastAsia="zh-CN"/>
        </w:rPr>
      </w:pPr>
      <w:r>
        <w:rPr>
          <w:rFonts w:hint="eastAsia"/>
          <w:sz w:val="28"/>
          <w:szCs w:val="28"/>
          <w:lang w:val="en-US" w:eastAsia="zh-CN"/>
        </w:rPr>
        <w:t>8、质量：合格；</w:t>
      </w:r>
    </w:p>
    <w:p w14:paraId="6C611476">
      <w:pPr>
        <w:ind w:firstLine="840" w:firstLineChars="300"/>
        <w:rPr>
          <w:rFonts w:hint="eastAsia"/>
          <w:sz w:val="28"/>
          <w:szCs w:val="28"/>
          <w:highlight w:val="none"/>
          <w:lang w:val="en-US" w:eastAsia="zh-CN"/>
        </w:rPr>
      </w:pPr>
      <w:bookmarkStart w:id="9" w:name="OLE_LINK13"/>
      <w:r>
        <w:rPr>
          <w:rFonts w:hint="eastAsia"/>
          <w:sz w:val="28"/>
          <w:szCs w:val="28"/>
          <w:highlight w:val="none"/>
          <w:lang w:val="en-US" w:eastAsia="zh-CN"/>
        </w:rPr>
        <w:t>9、</w:t>
      </w:r>
      <w:bookmarkStart w:id="10" w:name="OLE_LINK26"/>
      <w:r>
        <w:rPr>
          <w:rFonts w:hint="eastAsia"/>
          <w:sz w:val="28"/>
          <w:szCs w:val="28"/>
          <w:highlight w:val="none"/>
          <w:lang w:val="en-US" w:eastAsia="zh-CN"/>
        </w:rPr>
        <w:t>付款方式：跟踪审计服务费按季度支付工程已完合格工程量相应占比的跟踪审计费用的80%；主体项目结算审计后付至跟踪审计费用的100%。</w:t>
      </w:r>
    </w:p>
    <w:bookmarkEnd w:id="9"/>
    <w:bookmarkEnd w:id="10"/>
    <w:p w14:paraId="404CE191">
      <w:pPr>
        <w:rPr>
          <w:color w:val="auto"/>
          <w:sz w:val="28"/>
          <w:szCs w:val="28"/>
        </w:rPr>
      </w:pPr>
      <w:r>
        <w:rPr>
          <w:rFonts w:hint="eastAsia"/>
          <w:color w:val="auto"/>
          <w:sz w:val="28"/>
          <w:szCs w:val="28"/>
        </w:rPr>
        <w:t>二、</w:t>
      </w:r>
      <w:bookmarkStart w:id="11" w:name="OLE_LINK6"/>
      <w:bookmarkStart w:id="12" w:name="OLE_LINK25"/>
      <w:r>
        <w:rPr>
          <w:rFonts w:hint="eastAsia"/>
          <w:color w:val="auto"/>
          <w:sz w:val="28"/>
          <w:szCs w:val="28"/>
        </w:rPr>
        <w:t>供货商资质</w:t>
      </w:r>
      <w:bookmarkEnd w:id="11"/>
      <w:r>
        <w:rPr>
          <w:rFonts w:hint="eastAsia"/>
          <w:color w:val="auto"/>
          <w:sz w:val="28"/>
          <w:szCs w:val="28"/>
        </w:rPr>
        <w:t>要求：</w:t>
      </w:r>
    </w:p>
    <w:p w14:paraId="34E43C64">
      <w:pPr>
        <w:ind w:firstLine="560" w:firstLineChars="200"/>
        <w:rPr>
          <w:color w:val="auto"/>
          <w:sz w:val="28"/>
          <w:szCs w:val="28"/>
        </w:rPr>
      </w:pPr>
      <w:r>
        <w:rPr>
          <w:rFonts w:hint="eastAsia"/>
          <w:color w:val="auto"/>
          <w:sz w:val="28"/>
          <w:szCs w:val="28"/>
        </w:rPr>
        <w:t>1.满足《中华人民共和国政府采购法》第二十二条规定：</w:t>
      </w:r>
    </w:p>
    <w:p w14:paraId="2035EF0C">
      <w:pPr>
        <w:numPr>
          <w:ilvl w:val="0"/>
          <w:numId w:val="0"/>
        </w:numPr>
        <w:ind w:firstLine="560" w:firstLineChars="200"/>
        <w:jc w:val="left"/>
        <w:rPr>
          <w:color w:val="auto"/>
          <w:sz w:val="28"/>
          <w:szCs w:val="28"/>
        </w:rPr>
      </w:pPr>
      <w:r>
        <w:rPr>
          <w:rFonts w:hint="eastAsia"/>
          <w:color w:val="auto"/>
          <w:sz w:val="28"/>
          <w:szCs w:val="28"/>
          <w:lang w:val="en-US" w:eastAsia="zh-CN"/>
        </w:rPr>
        <w:t>2.</w:t>
      </w:r>
      <w:r>
        <w:rPr>
          <w:rFonts w:hint="eastAsia"/>
          <w:color w:val="auto"/>
          <w:sz w:val="28"/>
          <w:szCs w:val="28"/>
        </w:rPr>
        <w:t>具有独立法人资格，具有有效的企业法人营业执照； </w:t>
      </w:r>
    </w:p>
    <w:p w14:paraId="66BF5F11">
      <w:pPr>
        <w:numPr>
          <w:ilvl w:val="0"/>
          <w:numId w:val="0"/>
        </w:numPr>
        <w:ind w:firstLine="560" w:firstLineChars="200"/>
        <w:jc w:val="left"/>
        <w:rPr>
          <w:rFonts w:hint="eastAsia"/>
          <w:color w:val="auto"/>
          <w:sz w:val="28"/>
          <w:szCs w:val="28"/>
          <w:highlight w:val="none"/>
          <w:lang w:eastAsia="zh-CN"/>
        </w:rPr>
      </w:pPr>
      <w:r>
        <w:rPr>
          <w:rFonts w:hint="eastAsia"/>
          <w:color w:val="auto"/>
          <w:sz w:val="28"/>
          <w:szCs w:val="28"/>
          <w:highlight w:val="none"/>
          <w:lang w:val="en-US" w:eastAsia="zh-CN"/>
        </w:rPr>
        <w:t>3.</w:t>
      </w:r>
      <w:r>
        <w:rPr>
          <w:rFonts w:hint="eastAsia"/>
          <w:color w:val="auto"/>
          <w:sz w:val="28"/>
          <w:szCs w:val="28"/>
          <w:highlight w:val="none"/>
          <w:lang w:eastAsia="zh-CN"/>
        </w:rPr>
        <w:t>投标人资质要求：/；</w:t>
      </w:r>
    </w:p>
    <w:p w14:paraId="0D63FB86">
      <w:pPr>
        <w:numPr>
          <w:ilvl w:val="0"/>
          <w:numId w:val="0"/>
        </w:numPr>
        <w:ind w:firstLine="560" w:firstLineChars="200"/>
        <w:jc w:val="left"/>
        <w:rPr>
          <w:rFonts w:hint="default"/>
          <w:color w:val="auto"/>
          <w:sz w:val="28"/>
          <w:szCs w:val="28"/>
          <w:highlight w:val="none"/>
          <w:lang w:val="en-US" w:eastAsia="zh-CN"/>
        </w:rPr>
      </w:pPr>
      <w:r>
        <w:rPr>
          <w:rFonts w:hint="eastAsia"/>
          <w:color w:val="auto"/>
          <w:sz w:val="28"/>
          <w:szCs w:val="28"/>
          <w:highlight w:val="none"/>
          <w:lang w:val="en-US" w:eastAsia="zh-CN"/>
        </w:rPr>
        <w:t>4.项目负责人资格要求：与本项目相关专业二级造价工程师及以上；</w:t>
      </w:r>
    </w:p>
    <w:p w14:paraId="3D118125">
      <w:pPr>
        <w:numPr>
          <w:ilvl w:val="0"/>
          <w:numId w:val="0"/>
        </w:numPr>
        <w:ind w:firstLine="560" w:firstLineChars="200"/>
        <w:jc w:val="left"/>
        <w:rPr>
          <w:rFonts w:hint="eastAsia" w:eastAsiaTheme="minorEastAsia"/>
          <w:color w:val="auto"/>
          <w:sz w:val="28"/>
          <w:szCs w:val="28"/>
          <w:highlight w:val="none"/>
          <w:lang w:val="en-US" w:eastAsia="zh-CN"/>
        </w:rPr>
      </w:pPr>
      <w:r>
        <w:rPr>
          <w:rFonts w:hint="eastAsia"/>
          <w:color w:val="auto"/>
          <w:sz w:val="28"/>
          <w:szCs w:val="28"/>
          <w:highlight w:val="none"/>
          <w:lang w:val="en-US" w:eastAsia="zh-CN"/>
        </w:rPr>
        <w:t>5.</w:t>
      </w:r>
      <w:r>
        <w:rPr>
          <w:rFonts w:hint="eastAsia"/>
          <w:color w:val="auto"/>
          <w:sz w:val="28"/>
          <w:szCs w:val="28"/>
          <w:highlight w:val="none"/>
        </w:rPr>
        <w:t>项目负责人业绩要求：/</w:t>
      </w:r>
      <w:r>
        <w:rPr>
          <w:rFonts w:hint="eastAsia"/>
          <w:color w:val="auto"/>
          <w:sz w:val="28"/>
          <w:szCs w:val="28"/>
          <w:highlight w:val="none"/>
          <w:lang w:eastAsia="zh-CN"/>
        </w:rPr>
        <w:t>；</w:t>
      </w:r>
    </w:p>
    <w:p w14:paraId="4A4BD9F0">
      <w:pPr>
        <w:numPr>
          <w:ilvl w:val="0"/>
          <w:numId w:val="0"/>
        </w:numPr>
        <w:ind w:firstLine="560" w:firstLineChars="200"/>
        <w:jc w:val="left"/>
        <w:rPr>
          <w:color w:val="auto"/>
          <w:sz w:val="28"/>
          <w:szCs w:val="28"/>
        </w:rPr>
      </w:pPr>
      <w:r>
        <w:rPr>
          <w:rFonts w:hint="eastAsia"/>
          <w:color w:val="auto"/>
          <w:sz w:val="28"/>
          <w:szCs w:val="28"/>
          <w:lang w:val="en-US" w:eastAsia="zh-CN"/>
        </w:rPr>
        <w:t>6.</w:t>
      </w:r>
      <w:r>
        <w:rPr>
          <w:rFonts w:hint="eastAsia"/>
          <w:color w:val="auto"/>
          <w:sz w:val="28"/>
          <w:szCs w:val="28"/>
        </w:rPr>
        <w:t>本次比价不接受联合体比价。</w:t>
      </w:r>
    </w:p>
    <w:bookmarkEnd w:id="12"/>
    <w:p w14:paraId="0905BB43">
      <w:pPr>
        <w:rPr>
          <w:sz w:val="28"/>
          <w:szCs w:val="28"/>
        </w:rPr>
      </w:pPr>
      <w:r>
        <w:rPr>
          <w:rFonts w:hint="eastAsia"/>
          <w:sz w:val="28"/>
          <w:szCs w:val="28"/>
        </w:rPr>
        <w:t>三、报名：</w:t>
      </w:r>
    </w:p>
    <w:p w14:paraId="23E39A28">
      <w:pPr>
        <w:ind w:firstLine="560" w:firstLineChars="200"/>
        <w:rPr>
          <w:rFonts w:hint="eastAsia" w:eastAsiaTheme="minorEastAsia"/>
          <w:sz w:val="28"/>
          <w:szCs w:val="28"/>
          <w:lang w:eastAsia="zh-CN"/>
        </w:rPr>
      </w:pPr>
      <w:r>
        <w:rPr>
          <w:rFonts w:hint="eastAsia"/>
          <w:sz w:val="28"/>
          <w:szCs w:val="28"/>
        </w:rPr>
        <w:t>1.报名时间：自公告之日起至202</w:t>
      </w:r>
      <w:r>
        <w:rPr>
          <w:rFonts w:hint="eastAsia"/>
          <w:sz w:val="28"/>
          <w:szCs w:val="28"/>
          <w:lang w:val="en-US" w:eastAsia="zh-CN"/>
        </w:rPr>
        <w:t>4</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8</w:t>
      </w:r>
      <w:r>
        <w:rPr>
          <w:rFonts w:hint="eastAsia"/>
          <w:sz w:val="28"/>
          <w:szCs w:val="28"/>
        </w:rPr>
        <w:t>日</w:t>
      </w:r>
      <w:r>
        <w:rPr>
          <w:rFonts w:hint="eastAsia"/>
          <w:sz w:val="28"/>
          <w:szCs w:val="28"/>
          <w:lang w:val="en-US" w:eastAsia="zh-CN"/>
        </w:rPr>
        <w:t>17</w:t>
      </w:r>
      <w:r>
        <w:rPr>
          <w:rFonts w:hint="eastAsia"/>
          <w:sz w:val="28"/>
          <w:szCs w:val="28"/>
        </w:rPr>
        <w:t>点00分（北京时间）</w:t>
      </w:r>
      <w:r>
        <w:rPr>
          <w:rFonts w:hint="eastAsia"/>
          <w:sz w:val="28"/>
          <w:szCs w:val="28"/>
          <w:lang w:eastAsia="zh-CN"/>
        </w:rPr>
        <w:t>；</w:t>
      </w:r>
    </w:p>
    <w:p w14:paraId="1A2580F3">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充电桩采购（第一批次）跟踪审计+</w:t>
      </w:r>
      <w:r>
        <w:rPr>
          <w:rFonts w:hint="eastAsia"/>
          <w:sz w:val="28"/>
          <w:szCs w:val="28"/>
        </w:rPr>
        <w:t>供应商名称（公司名称）+手机号码</w:t>
      </w:r>
      <w:r>
        <w:rPr>
          <w:rFonts w:hint="eastAsia"/>
          <w:sz w:val="28"/>
          <w:szCs w:val="28"/>
          <w:lang w:eastAsia="zh-CN"/>
        </w:rPr>
        <w:t>；</w:t>
      </w:r>
    </w:p>
    <w:p w14:paraId="5BAC8908">
      <w:pPr>
        <w:ind w:firstLine="560" w:firstLineChars="200"/>
        <w:rPr>
          <w:sz w:val="28"/>
          <w:szCs w:val="28"/>
        </w:rPr>
      </w:pPr>
      <w:r>
        <w:rPr>
          <w:sz w:val="28"/>
          <w:szCs w:val="28"/>
        </w:rPr>
        <w:t>3</w:t>
      </w:r>
      <w:r>
        <w:rPr>
          <w:rFonts w:hint="eastAsia"/>
          <w:sz w:val="28"/>
          <w:szCs w:val="28"/>
        </w:rPr>
        <w:t>.报名资料：包含以下但不限于：</w:t>
      </w:r>
    </w:p>
    <w:p w14:paraId="72CCCE80">
      <w:pPr>
        <w:ind w:firstLine="560" w:firstLineChars="200"/>
        <w:rPr>
          <w:sz w:val="28"/>
          <w:szCs w:val="28"/>
        </w:rPr>
      </w:pPr>
      <w:r>
        <w:rPr>
          <w:rFonts w:hint="eastAsia"/>
          <w:sz w:val="28"/>
          <w:szCs w:val="28"/>
        </w:rPr>
        <w:t>（1）合格有效的营业执照副本复印件（原件备查）；</w:t>
      </w:r>
    </w:p>
    <w:p w14:paraId="1089DB57">
      <w:pPr>
        <w:ind w:firstLine="560" w:firstLineChars="200"/>
        <w:rPr>
          <w:rFonts w:hint="eastAsia"/>
          <w:sz w:val="28"/>
          <w:szCs w:val="28"/>
        </w:rPr>
      </w:pPr>
      <w:r>
        <w:rPr>
          <w:rFonts w:hint="eastAsia"/>
          <w:sz w:val="28"/>
          <w:szCs w:val="28"/>
        </w:rPr>
        <w:t>（2）法定代表人身份证复印件、法定代表人的授权委托书、被授权人的身份证复印件；</w:t>
      </w:r>
    </w:p>
    <w:p w14:paraId="56F35886">
      <w:pPr>
        <w:ind w:firstLine="560" w:firstLineChars="200"/>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）以上</w:t>
      </w:r>
      <w:bookmarkStart w:id="13" w:name="OLE_LINK5"/>
      <w:r>
        <w:rPr>
          <w:rFonts w:hint="eastAsia"/>
          <w:sz w:val="28"/>
          <w:szCs w:val="28"/>
          <w:lang w:val="en-US" w:eastAsia="zh-CN"/>
        </w:rPr>
        <w:t>材料</w:t>
      </w:r>
      <w:r>
        <w:rPr>
          <w:rFonts w:hint="eastAsia"/>
          <w:sz w:val="28"/>
          <w:szCs w:val="28"/>
        </w:rPr>
        <w:t>复印件须加盖</w:t>
      </w:r>
      <w:bookmarkEnd w:id="13"/>
      <w:r>
        <w:rPr>
          <w:rFonts w:hint="eastAsia"/>
          <w:sz w:val="28"/>
          <w:szCs w:val="28"/>
        </w:rPr>
        <w:t>单位公章后方为有效。提供的文件必须真实、有效。</w:t>
      </w:r>
    </w:p>
    <w:p w14:paraId="5E151116">
      <w:pPr>
        <w:rPr>
          <w:rFonts w:hint="default" w:eastAsiaTheme="minorEastAsia"/>
          <w:sz w:val="28"/>
          <w:szCs w:val="28"/>
          <w:lang w:val="en-US" w:eastAsia="zh-CN"/>
        </w:rPr>
      </w:pPr>
      <w:r>
        <w:rPr>
          <w:rFonts w:hint="eastAsia"/>
          <w:sz w:val="28"/>
          <w:szCs w:val="28"/>
        </w:rPr>
        <w:t>四、响应文件提交</w:t>
      </w:r>
    </w:p>
    <w:p w14:paraId="36828838">
      <w:pPr>
        <w:ind w:firstLine="560" w:firstLineChars="200"/>
        <w:rPr>
          <w:rFonts w:hint="eastAsia"/>
          <w:sz w:val="28"/>
          <w:szCs w:val="28"/>
        </w:rPr>
      </w:pPr>
      <w:r>
        <w:rPr>
          <w:rFonts w:hint="eastAsia"/>
          <w:sz w:val="28"/>
          <w:szCs w:val="28"/>
        </w:rPr>
        <w:t>1.截止时间：202</w:t>
      </w:r>
      <w:r>
        <w:rPr>
          <w:rFonts w:hint="eastAsia"/>
          <w:sz w:val="28"/>
          <w:szCs w:val="28"/>
          <w:lang w:val="en-US" w:eastAsia="zh-CN"/>
        </w:rPr>
        <w:t>4</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时</w:t>
      </w:r>
      <w:r>
        <w:rPr>
          <w:rFonts w:hint="eastAsia"/>
          <w:sz w:val="28"/>
          <w:szCs w:val="28"/>
          <w:lang w:val="en-US" w:eastAsia="zh-CN"/>
        </w:rPr>
        <w:t>0</w:t>
      </w:r>
      <w:r>
        <w:rPr>
          <w:rFonts w:hint="eastAsia"/>
          <w:sz w:val="28"/>
          <w:szCs w:val="28"/>
        </w:rPr>
        <w:t>0分（北京时间）；</w:t>
      </w:r>
    </w:p>
    <w:p w14:paraId="6E0BE21A">
      <w:pPr>
        <w:ind w:firstLine="560" w:firstLineChars="200"/>
        <w:rPr>
          <w:rFonts w:hint="eastAsia"/>
          <w:sz w:val="28"/>
          <w:szCs w:val="28"/>
        </w:rPr>
      </w:pPr>
      <w:r>
        <w:rPr>
          <w:rFonts w:hint="eastAsia"/>
          <w:sz w:val="28"/>
          <w:szCs w:val="28"/>
        </w:rPr>
        <w:t>2.递交地点：安徽省马鞍山市和县历阳镇陋室西街328号文化大厦旁安徽和州控股集团有限公司；</w:t>
      </w:r>
    </w:p>
    <w:p w14:paraId="66F2F483">
      <w:pPr>
        <w:ind w:firstLine="560" w:firstLineChars="200"/>
        <w:rPr>
          <w:rFonts w:hint="eastAsia"/>
          <w:sz w:val="28"/>
          <w:szCs w:val="28"/>
        </w:rPr>
      </w:pPr>
      <w:r>
        <w:rPr>
          <w:rFonts w:hint="eastAsia"/>
          <w:sz w:val="28"/>
          <w:szCs w:val="28"/>
        </w:rPr>
        <w:t>注：响应文件提交截止时间前，递交纸质版响应文件，纸质文件递交地址：安徽省马鞍山市和县历阳镇陋室西街328号文化大厦旁安徽和州控股集团有限公司</w:t>
      </w:r>
      <w:r>
        <w:rPr>
          <w:rFonts w:hint="eastAsia"/>
          <w:sz w:val="28"/>
          <w:szCs w:val="28"/>
          <w:lang w:val="en-US" w:eastAsia="zh-CN"/>
        </w:rPr>
        <w:t>102室</w:t>
      </w:r>
      <w:r>
        <w:rPr>
          <w:rFonts w:hint="eastAsia"/>
          <w:sz w:val="28"/>
          <w:szCs w:val="28"/>
        </w:rPr>
        <w:t>；</w:t>
      </w:r>
    </w:p>
    <w:p w14:paraId="7DEA3C07">
      <w:pPr>
        <w:ind w:firstLine="560" w:firstLineChars="200"/>
        <w:rPr>
          <w:rFonts w:hint="eastAsia"/>
          <w:sz w:val="28"/>
          <w:szCs w:val="28"/>
        </w:rPr>
      </w:pPr>
      <w:r>
        <w:rPr>
          <w:rFonts w:hint="eastAsia"/>
          <w:sz w:val="28"/>
          <w:szCs w:val="28"/>
        </w:rPr>
        <w:t>3.供应商提交的响应文件：响应文件正本1份，副本2份，密封提交。</w:t>
      </w:r>
      <w:r>
        <w:rPr>
          <w:rFonts w:hint="eastAsia"/>
          <w:sz w:val="28"/>
          <w:szCs w:val="28"/>
          <w:lang w:val="en-US" w:eastAsia="zh-CN"/>
        </w:rPr>
        <w:t>五</w:t>
      </w:r>
      <w:r>
        <w:rPr>
          <w:rFonts w:hint="eastAsia"/>
          <w:sz w:val="28"/>
          <w:szCs w:val="28"/>
        </w:rPr>
        <w:t>、开启：</w:t>
      </w:r>
    </w:p>
    <w:p w14:paraId="0C029109">
      <w:pPr>
        <w:ind w:firstLine="560" w:firstLineChars="200"/>
        <w:rPr>
          <w:sz w:val="28"/>
          <w:szCs w:val="28"/>
        </w:rPr>
      </w:pPr>
      <w:r>
        <w:rPr>
          <w:sz w:val="28"/>
          <w:szCs w:val="28"/>
        </w:rPr>
        <w:t>1</w:t>
      </w: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点</w:t>
      </w:r>
      <w:r>
        <w:rPr>
          <w:rFonts w:hint="eastAsia"/>
          <w:sz w:val="28"/>
          <w:szCs w:val="28"/>
          <w:lang w:val="en-US" w:eastAsia="zh-CN"/>
        </w:rPr>
        <w:t>00</w:t>
      </w:r>
      <w:r>
        <w:rPr>
          <w:rFonts w:hint="eastAsia"/>
          <w:sz w:val="28"/>
          <w:szCs w:val="28"/>
        </w:rPr>
        <w:t>分（北京时间）；</w:t>
      </w:r>
    </w:p>
    <w:p w14:paraId="322B9FD1">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p>
    <w:p w14:paraId="4F68FAF4">
      <w:pPr>
        <w:rPr>
          <w:sz w:val="28"/>
          <w:szCs w:val="28"/>
        </w:rPr>
      </w:pPr>
      <w:r>
        <w:rPr>
          <w:rFonts w:hint="eastAsia"/>
          <w:sz w:val="28"/>
          <w:szCs w:val="28"/>
          <w:lang w:val="en-US" w:eastAsia="zh-CN"/>
        </w:rPr>
        <w:t>六</w:t>
      </w:r>
      <w:r>
        <w:rPr>
          <w:rFonts w:hint="eastAsia"/>
          <w:sz w:val="28"/>
          <w:szCs w:val="28"/>
        </w:rPr>
        <w:t>、中选标准</w:t>
      </w:r>
    </w:p>
    <w:p w14:paraId="64DCD4C2">
      <w:pPr>
        <w:ind w:firstLine="560" w:firstLineChars="200"/>
        <w:rPr>
          <w:sz w:val="28"/>
          <w:szCs w:val="28"/>
        </w:rPr>
      </w:pPr>
      <w:r>
        <w:rPr>
          <w:rFonts w:hint="eastAsia"/>
          <w:sz w:val="28"/>
          <w:szCs w:val="28"/>
        </w:rPr>
        <w:t>本次比价将遵循合理低价原则：符合要求的情况下，报价不得超过限价，且报价最低者为中选者。（在限价内以实际中选价为准，且最低价中选。）</w:t>
      </w:r>
    </w:p>
    <w:p w14:paraId="7682E00C">
      <w:pPr>
        <w:rPr>
          <w:sz w:val="28"/>
          <w:szCs w:val="28"/>
        </w:rPr>
      </w:pPr>
      <w:r>
        <w:rPr>
          <w:rFonts w:hint="eastAsia"/>
          <w:sz w:val="28"/>
          <w:szCs w:val="28"/>
          <w:lang w:val="en-US" w:eastAsia="zh-CN"/>
        </w:rPr>
        <w:t>七</w:t>
      </w:r>
      <w:r>
        <w:rPr>
          <w:rFonts w:hint="eastAsia"/>
          <w:sz w:val="28"/>
          <w:szCs w:val="28"/>
        </w:rPr>
        <w:t>、结果公示</w:t>
      </w:r>
    </w:p>
    <w:p w14:paraId="5FB1DE65">
      <w:pPr>
        <w:ind w:firstLine="560" w:firstLineChars="200"/>
        <w:rPr>
          <w:sz w:val="28"/>
          <w:szCs w:val="28"/>
        </w:rPr>
      </w:pPr>
      <w:r>
        <w:rPr>
          <w:rFonts w:hint="eastAsia"/>
          <w:sz w:val="28"/>
          <w:szCs w:val="28"/>
        </w:rPr>
        <w:t>结果将在和州控股集团官方网站上发布，网站名称：和州控股，网址:https://www.ahhzkg.com/</w:t>
      </w:r>
    </w:p>
    <w:p w14:paraId="7BEB12A7">
      <w:pPr>
        <w:rPr>
          <w:sz w:val="28"/>
          <w:szCs w:val="28"/>
        </w:rPr>
      </w:pPr>
      <w:r>
        <w:rPr>
          <w:rFonts w:hint="eastAsia"/>
          <w:sz w:val="28"/>
          <w:szCs w:val="28"/>
          <w:lang w:val="en-US" w:eastAsia="zh-CN"/>
        </w:rPr>
        <w:t>八</w:t>
      </w:r>
      <w:r>
        <w:rPr>
          <w:rFonts w:hint="eastAsia"/>
          <w:sz w:val="28"/>
          <w:szCs w:val="28"/>
        </w:rPr>
        <w:t>、联系方式</w:t>
      </w:r>
    </w:p>
    <w:p w14:paraId="5184C2F4">
      <w:pPr>
        <w:ind w:firstLine="560" w:firstLineChars="200"/>
        <w:rPr>
          <w:sz w:val="28"/>
          <w:szCs w:val="28"/>
        </w:rPr>
      </w:pPr>
      <w:r>
        <w:rPr>
          <w:rFonts w:hint="eastAsia"/>
          <w:sz w:val="28"/>
          <w:szCs w:val="28"/>
        </w:rPr>
        <w:t>采购单位：</w:t>
      </w:r>
      <w:bookmarkStart w:id="14" w:name="OLE_LINK8"/>
      <w:r>
        <w:rPr>
          <w:rFonts w:hint="eastAsia"/>
          <w:sz w:val="28"/>
          <w:szCs w:val="28"/>
          <w:lang w:val="en-US" w:eastAsia="zh-CN"/>
        </w:rPr>
        <w:t>马鞍山美和城乡建设有限公司</w:t>
      </w:r>
      <w:bookmarkEnd w:id="14"/>
      <w:r>
        <w:rPr>
          <w:rFonts w:hint="eastAsia"/>
          <w:sz w:val="28"/>
          <w:szCs w:val="28"/>
          <w:lang w:val="en-US" w:eastAsia="zh-CN"/>
        </w:rPr>
        <w:t xml:space="preserve"> </w:t>
      </w:r>
      <w:r>
        <w:rPr>
          <w:rFonts w:hint="eastAsia"/>
          <w:sz w:val="28"/>
          <w:szCs w:val="28"/>
        </w:rPr>
        <w:t xml:space="preserve">   </w:t>
      </w:r>
    </w:p>
    <w:p w14:paraId="4BA0B228">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14:paraId="3313624A">
      <w:pPr>
        <w:ind w:firstLine="560" w:firstLineChars="200"/>
        <w:rPr>
          <w:rFonts w:hint="eastAsia"/>
          <w:sz w:val="28"/>
          <w:szCs w:val="28"/>
        </w:rPr>
      </w:pPr>
      <w:r>
        <w:rPr>
          <w:rFonts w:hint="eastAsia"/>
          <w:sz w:val="28"/>
          <w:szCs w:val="28"/>
        </w:rPr>
        <w:t>联系人：</w:t>
      </w:r>
      <w:bookmarkStart w:id="15" w:name="OLE_LINK9"/>
      <w:r>
        <w:rPr>
          <w:rFonts w:hint="eastAsia"/>
          <w:sz w:val="28"/>
          <w:szCs w:val="28"/>
          <w:lang w:val="en-US" w:eastAsia="zh-CN"/>
        </w:rPr>
        <w:t>叶</w:t>
      </w:r>
      <w:bookmarkStart w:id="16" w:name="OLE_LINK3"/>
      <w:r>
        <w:rPr>
          <w:rFonts w:hint="eastAsia"/>
          <w:sz w:val="28"/>
          <w:szCs w:val="28"/>
          <w:lang w:val="en-US" w:eastAsia="zh-CN"/>
        </w:rPr>
        <w:t>国荣</w:t>
      </w:r>
      <w:bookmarkEnd w:id="16"/>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姚丹丹</w:t>
      </w:r>
      <w:r>
        <w:rPr>
          <w:rFonts w:hint="eastAsia"/>
          <w:sz w:val="28"/>
          <w:szCs w:val="28"/>
        </w:rPr>
        <w:t xml:space="preserve">              </w:t>
      </w:r>
    </w:p>
    <w:p w14:paraId="3CAEBD3B">
      <w:pPr>
        <w:ind w:firstLine="560" w:firstLineChars="200"/>
        <w:rPr>
          <w:rFonts w:hint="default" w:eastAsiaTheme="minorEastAsia"/>
          <w:sz w:val="28"/>
          <w:szCs w:val="28"/>
          <w:lang w:val="en-US" w:eastAsia="zh-CN"/>
        </w:rPr>
      </w:pPr>
      <w:r>
        <w:rPr>
          <w:rFonts w:hint="eastAsia"/>
          <w:sz w:val="28"/>
          <w:szCs w:val="28"/>
        </w:rPr>
        <w:t>电话：</w:t>
      </w:r>
      <w:r>
        <w:rPr>
          <w:rFonts w:hint="eastAsia"/>
          <w:sz w:val="28"/>
          <w:szCs w:val="28"/>
          <w:lang w:val="en-US" w:eastAsia="zh-CN"/>
        </w:rPr>
        <w:t>0555--3868723</w:t>
      </w:r>
      <w:r>
        <w:rPr>
          <w:rFonts w:hint="eastAsia"/>
          <w:sz w:val="28"/>
          <w:szCs w:val="28"/>
        </w:rPr>
        <w:t xml:space="preserve">    </w:t>
      </w:r>
      <w:bookmarkStart w:id="17" w:name="OLE_LINK4"/>
      <w:r>
        <w:rPr>
          <w:rFonts w:hint="eastAsia"/>
          <w:sz w:val="28"/>
          <w:szCs w:val="28"/>
          <w:lang w:val="en-US" w:eastAsia="zh-CN"/>
        </w:rPr>
        <w:t>0555--3868703</w:t>
      </w:r>
      <w:bookmarkEnd w:id="15"/>
    </w:p>
    <w:bookmarkEnd w:id="17"/>
    <w:p w14:paraId="16F96ADA">
      <w:pPr>
        <w:ind w:firstLine="420" w:firstLineChars="200"/>
      </w:pPr>
    </w:p>
    <w:p w14:paraId="527F0AE1">
      <w:pPr>
        <w:ind w:firstLine="420" w:firstLineChars="200"/>
      </w:pPr>
    </w:p>
    <w:p w14:paraId="100D875E">
      <w:pPr>
        <w:ind w:firstLine="420" w:firstLineChars="200"/>
      </w:pPr>
    </w:p>
    <w:p w14:paraId="4C995E0D">
      <w:pPr>
        <w:ind w:firstLine="420" w:firstLineChars="200"/>
      </w:pPr>
    </w:p>
    <w:p w14:paraId="68DE7A7E">
      <w:pPr>
        <w:ind w:firstLine="420" w:firstLineChars="200"/>
      </w:pPr>
    </w:p>
    <w:p w14:paraId="61765D44">
      <w:pPr>
        <w:ind w:firstLine="420" w:firstLineChars="200"/>
      </w:pPr>
    </w:p>
    <w:p w14:paraId="13B3F7EF">
      <w:pPr>
        <w:ind w:firstLine="420" w:firstLineChars="200"/>
      </w:pPr>
    </w:p>
    <w:p w14:paraId="7BEBA8C4">
      <w:pPr>
        <w:ind w:firstLine="420" w:firstLineChars="200"/>
      </w:pPr>
    </w:p>
    <w:p w14:paraId="5BA39F8F">
      <w:pPr>
        <w:ind w:firstLine="420" w:firstLineChars="200"/>
      </w:pPr>
    </w:p>
    <w:p w14:paraId="55C5E3E5">
      <w:pPr>
        <w:ind w:firstLine="420" w:firstLineChars="200"/>
      </w:pPr>
    </w:p>
    <w:p w14:paraId="3017B104">
      <w:pPr>
        <w:ind w:firstLine="420" w:firstLineChars="200"/>
      </w:pPr>
    </w:p>
    <w:p w14:paraId="5BD49FA8">
      <w:pPr>
        <w:ind w:firstLine="420" w:firstLineChars="200"/>
      </w:pPr>
    </w:p>
    <w:p w14:paraId="169D6928">
      <w:pPr>
        <w:ind w:firstLine="420" w:firstLineChars="200"/>
      </w:pPr>
    </w:p>
    <w:p w14:paraId="274EF3D6">
      <w:pPr>
        <w:ind w:firstLine="420" w:firstLineChars="200"/>
      </w:pPr>
    </w:p>
    <w:p w14:paraId="59E6F87D">
      <w:pPr>
        <w:ind w:firstLine="420" w:firstLineChars="200"/>
      </w:pPr>
    </w:p>
    <w:p w14:paraId="54055A7A">
      <w:pPr>
        <w:ind w:firstLine="420" w:firstLineChars="200"/>
      </w:pPr>
    </w:p>
    <w:p w14:paraId="18FED016">
      <w:pPr>
        <w:ind w:firstLine="420" w:firstLineChars="200"/>
      </w:pPr>
    </w:p>
    <w:p w14:paraId="7B3748BF">
      <w:pPr>
        <w:ind w:firstLine="420" w:firstLineChars="200"/>
      </w:pPr>
    </w:p>
    <w:p w14:paraId="394BD1AF">
      <w:pPr>
        <w:ind w:firstLine="420" w:firstLineChars="200"/>
      </w:pPr>
    </w:p>
    <w:p w14:paraId="591C6F2F">
      <w:bookmarkStart w:id="26" w:name="_GoBack"/>
      <w:bookmarkEnd w:id="26"/>
    </w:p>
    <w:p w14:paraId="6BC69FC0">
      <w:pPr>
        <w:keepNext/>
        <w:keepLines/>
        <w:spacing w:before="260" w:after="260" w:line="360" w:lineRule="auto"/>
        <w:jc w:val="center"/>
        <w:outlineLvl w:val="0"/>
        <w:rPr>
          <w:b/>
          <w:bCs/>
          <w:color w:val="auto"/>
          <w:sz w:val="32"/>
          <w:szCs w:val="32"/>
          <w:highlight w:val="none"/>
        </w:rPr>
      </w:pPr>
      <w:bookmarkStart w:id="18" w:name="OLE_LINK24"/>
      <w:r>
        <w:rPr>
          <w:b/>
          <w:bCs/>
          <w:color w:val="auto"/>
          <w:sz w:val="32"/>
          <w:szCs w:val="32"/>
          <w:highlight w:val="none"/>
        </w:rPr>
        <w:t>投标文件格式</w:t>
      </w:r>
    </w:p>
    <w:p w14:paraId="196D10DE">
      <w:pPr>
        <w:spacing w:line="360" w:lineRule="auto"/>
        <w:ind w:firstLine="1896" w:firstLineChars="600"/>
        <w:rPr>
          <w:rFonts w:ascii="宋体" w:hAnsi="宋体"/>
          <w:color w:val="auto"/>
          <w:w w:val="99"/>
          <w:sz w:val="32"/>
          <w:szCs w:val="32"/>
          <w:highlight w:val="none"/>
          <w14:shadow w14:blurRad="50800" w14:dist="38100" w14:dir="2700000" w14:sx="100000" w14:sy="100000" w14:kx="0" w14:ky="0" w14:algn="tl">
            <w14:srgbClr w14:val="000000">
              <w14:alpha w14:val="60000"/>
            </w14:srgbClr>
          </w14:shadow>
        </w:rPr>
      </w:pP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u w:val="singl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（项目名称）招标</w:t>
      </w:r>
    </w:p>
    <w:p w14:paraId="5FC7A535">
      <w:pPr>
        <w:jc w:val="center"/>
        <w:rPr>
          <w:rFonts w:hint="eastAsia" w:ascii="黑体" w:hAnsi="宋体" w:eastAsia="黑体"/>
          <w:color w:val="auto"/>
          <w:sz w:val="52"/>
          <w:szCs w:val="52"/>
          <w:highlight w:val="none"/>
        </w:rPr>
      </w:pPr>
    </w:p>
    <w:p w14:paraId="534B09C8">
      <w:pPr>
        <w:jc w:val="center"/>
        <w:rPr>
          <w:rFonts w:hint="eastAsia" w:ascii="黑体" w:hAnsi="宋体" w:eastAsia="黑体"/>
          <w:color w:val="auto"/>
          <w:sz w:val="52"/>
          <w:szCs w:val="52"/>
          <w:highlight w:val="none"/>
        </w:rPr>
      </w:pPr>
    </w:p>
    <w:p w14:paraId="2845BD83">
      <w:pPr>
        <w:jc w:val="center"/>
        <w:rPr>
          <w:rFonts w:hint="eastAsia" w:ascii="黑体" w:hAnsi="宋体" w:eastAsia="黑体"/>
          <w:color w:val="auto"/>
          <w:sz w:val="52"/>
          <w:szCs w:val="52"/>
          <w:highlight w:val="none"/>
        </w:rPr>
      </w:pPr>
    </w:p>
    <w:p w14:paraId="31669153">
      <w:pPr>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投  标  文  件</w:t>
      </w:r>
    </w:p>
    <w:p w14:paraId="60F40106">
      <w:pPr>
        <w:jc w:val="center"/>
        <w:rPr>
          <w:rFonts w:ascii="黑体" w:hAnsi="宋体" w:eastAsia="黑体"/>
          <w:color w:val="auto"/>
          <w:sz w:val="52"/>
          <w:szCs w:val="52"/>
          <w:highlight w:val="none"/>
        </w:rPr>
      </w:pPr>
    </w:p>
    <w:p w14:paraId="7C670574">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(投标函部分、技术部分、资格审查资料及其他材料)</w:t>
      </w:r>
    </w:p>
    <w:p w14:paraId="05B216BC">
      <w:pPr>
        <w:jc w:val="center"/>
        <w:rPr>
          <w:rFonts w:ascii="黑体" w:hAnsi="宋体" w:eastAsia="黑体"/>
          <w:color w:val="auto"/>
          <w:sz w:val="52"/>
          <w:szCs w:val="52"/>
          <w:highlight w:val="none"/>
        </w:rPr>
      </w:pPr>
    </w:p>
    <w:p w14:paraId="1C4C9CC8">
      <w:pPr>
        <w:jc w:val="center"/>
        <w:rPr>
          <w:rFonts w:ascii="黑体" w:hAnsi="宋体" w:eastAsia="黑体"/>
          <w:color w:val="auto"/>
          <w:sz w:val="52"/>
          <w:szCs w:val="52"/>
          <w:highlight w:val="none"/>
        </w:rPr>
      </w:pPr>
    </w:p>
    <w:p w14:paraId="66518F8B">
      <w:pPr>
        <w:rPr>
          <w:rFonts w:ascii="宋体" w:hAnsi="宋体"/>
          <w:color w:val="auto"/>
          <w:sz w:val="28"/>
          <w:szCs w:val="28"/>
          <w:highlight w:val="none"/>
        </w:rPr>
      </w:pPr>
    </w:p>
    <w:p w14:paraId="4434B2CE">
      <w:pPr>
        <w:rPr>
          <w:rFonts w:hint="eastAsia" w:ascii="宋体" w:hAnsi="宋体"/>
          <w:color w:val="auto"/>
          <w:sz w:val="28"/>
          <w:szCs w:val="28"/>
          <w:highlight w:val="none"/>
        </w:rPr>
      </w:pPr>
    </w:p>
    <w:p w14:paraId="35EFFD44">
      <w:pPr>
        <w:rPr>
          <w:rFonts w:ascii="宋体" w:hAnsi="宋体"/>
          <w:color w:val="auto"/>
          <w:sz w:val="28"/>
          <w:szCs w:val="28"/>
          <w:highlight w:val="none"/>
        </w:rPr>
      </w:pPr>
    </w:p>
    <w:p w14:paraId="0F733634">
      <w:pPr>
        <w:jc w:val="center"/>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（盖单位公章）</w:t>
      </w:r>
    </w:p>
    <w:p w14:paraId="16F8CD2F">
      <w:pPr>
        <w:rPr>
          <w:rFonts w:ascii="宋体" w:hAnsi="宋体"/>
          <w:color w:val="auto"/>
          <w:sz w:val="28"/>
          <w:szCs w:val="28"/>
          <w:highlight w:val="none"/>
        </w:rPr>
      </w:pPr>
    </w:p>
    <w:p w14:paraId="11978A58">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40F5ECBE">
      <w:pPr>
        <w:rPr>
          <w:rFonts w:ascii="宋体" w:hAnsi="宋体"/>
          <w:color w:val="auto"/>
          <w:sz w:val="28"/>
          <w:szCs w:val="28"/>
          <w:highlight w:val="none"/>
        </w:rPr>
      </w:pPr>
    </w:p>
    <w:p w14:paraId="6BBF5F04">
      <w:pPr>
        <w:tabs>
          <w:tab w:val="left" w:pos="3000"/>
          <w:tab w:val="center" w:pos="4153"/>
        </w:tabs>
        <w:ind w:firstLine="3472" w:firstLineChars="1240"/>
        <w:rPr>
          <w:rFonts w:ascii="宋体" w:hAnsi="宋体"/>
          <w:color w:val="auto"/>
          <w:sz w:val="28"/>
          <w:szCs w:val="28"/>
          <w:highlight w:val="none"/>
          <w:u w:val="singl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年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月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D0C1F3D">
      <w:pPr>
        <w:spacing w:line="360" w:lineRule="auto"/>
        <w:jc w:val="both"/>
        <w:rPr>
          <w:rFonts w:hint="eastAsia" w:ascii="宋体" w:hAnsi="宋体"/>
          <w:color w:val="auto"/>
          <w:sz w:val="32"/>
          <w:szCs w:val="32"/>
          <w:highlight w:val="none"/>
        </w:rPr>
      </w:pPr>
      <w:r>
        <w:rPr>
          <w:rFonts w:hint="eastAsia" w:ascii="宋体" w:hAnsi="宋体"/>
          <w:color w:val="auto"/>
          <w:sz w:val="32"/>
          <w:szCs w:val="32"/>
          <w:highlight w:val="none"/>
        </w:rPr>
        <w:br w:type="page"/>
      </w:r>
    </w:p>
    <w:p w14:paraId="2B25CE40">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目 录</w:t>
      </w:r>
    </w:p>
    <w:p w14:paraId="2298B980">
      <w:pPr>
        <w:spacing w:line="360" w:lineRule="auto"/>
        <w:jc w:val="center"/>
        <w:rPr>
          <w:rFonts w:ascii="宋体" w:hAnsi="宋体"/>
          <w:color w:val="auto"/>
          <w:sz w:val="28"/>
          <w:szCs w:val="28"/>
          <w:highlight w:val="none"/>
        </w:rPr>
      </w:pPr>
    </w:p>
    <w:p w14:paraId="1A919354">
      <w:pPr>
        <w:adjustRightInd w:val="0"/>
        <w:snapToGrid w:val="0"/>
        <w:spacing w:line="312" w:lineRule="auto"/>
        <w:ind w:firstLine="280" w:firstLineChars="100"/>
        <w:rPr>
          <w:rFonts w:ascii="宋体" w:hAnsi="宋体"/>
          <w:color w:val="auto"/>
          <w:sz w:val="28"/>
          <w:szCs w:val="28"/>
          <w:highlight w:val="none"/>
        </w:rPr>
      </w:pPr>
      <w:bookmarkStart w:id="19" w:name="OLE_LINK18"/>
      <w:r>
        <w:rPr>
          <w:rFonts w:hint="eastAsia" w:ascii="宋体" w:hAnsi="宋体"/>
          <w:color w:val="auto"/>
          <w:sz w:val="28"/>
          <w:szCs w:val="28"/>
          <w:highlight w:val="none"/>
        </w:rPr>
        <w:t>1、报价一览表</w:t>
      </w:r>
    </w:p>
    <w:p w14:paraId="79914B32">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2、诚信履约承诺函</w:t>
      </w:r>
    </w:p>
    <w:p w14:paraId="4473625D">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3、法定代表人授权书</w:t>
      </w:r>
    </w:p>
    <w:p w14:paraId="6C839836">
      <w:pPr>
        <w:adjustRightInd w:val="0"/>
        <w:snapToGrid w:val="0"/>
        <w:spacing w:line="312"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4、法定代表人身份证明</w:t>
      </w:r>
    </w:p>
    <w:p w14:paraId="137F5C01">
      <w:pPr>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5、其他（格式自拟）</w:t>
      </w:r>
      <w:bookmarkEnd w:id="19"/>
    </w:p>
    <w:p w14:paraId="59F5D4A4">
      <w:pPr>
        <w:ind w:firstLine="560" w:firstLineChars="200"/>
        <w:rPr>
          <w:rFonts w:hint="eastAsia" w:ascii="宋体" w:hAnsi="宋体"/>
          <w:color w:val="auto"/>
          <w:sz w:val="28"/>
          <w:szCs w:val="28"/>
          <w:highlight w:val="none"/>
        </w:rPr>
      </w:pPr>
    </w:p>
    <w:p w14:paraId="0E643962">
      <w:pPr>
        <w:ind w:firstLine="560" w:firstLineChars="200"/>
        <w:rPr>
          <w:rFonts w:hint="eastAsia" w:ascii="宋体" w:hAnsi="宋体"/>
          <w:color w:val="auto"/>
          <w:sz w:val="28"/>
          <w:szCs w:val="28"/>
          <w:highlight w:val="none"/>
        </w:rPr>
      </w:pPr>
    </w:p>
    <w:p w14:paraId="76D5E5F4">
      <w:pPr>
        <w:ind w:firstLine="560" w:firstLineChars="200"/>
        <w:rPr>
          <w:rFonts w:hint="eastAsia" w:ascii="宋体" w:hAnsi="宋体"/>
          <w:color w:val="auto"/>
          <w:sz w:val="28"/>
          <w:szCs w:val="28"/>
          <w:highlight w:val="none"/>
        </w:rPr>
      </w:pPr>
    </w:p>
    <w:p w14:paraId="280C9AB0">
      <w:pPr>
        <w:ind w:firstLine="560" w:firstLineChars="200"/>
        <w:rPr>
          <w:rFonts w:hint="eastAsia" w:ascii="宋体" w:hAnsi="宋体"/>
          <w:color w:val="auto"/>
          <w:sz w:val="28"/>
          <w:szCs w:val="28"/>
          <w:highlight w:val="none"/>
        </w:rPr>
      </w:pPr>
    </w:p>
    <w:p w14:paraId="4B97D555">
      <w:pPr>
        <w:ind w:firstLine="560" w:firstLineChars="200"/>
        <w:rPr>
          <w:rFonts w:hint="eastAsia" w:ascii="宋体" w:hAnsi="宋体"/>
          <w:color w:val="auto"/>
          <w:sz w:val="28"/>
          <w:szCs w:val="28"/>
          <w:highlight w:val="none"/>
        </w:rPr>
      </w:pPr>
    </w:p>
    <w:p w14:paraId="7BF5EF43">
      <w:pPr>
        <w:ind w:firstLine="560" w:firstLineChars="200"/>
        <w:rPr>
          <w:rFonts w:hint="eastAsia" w:ascii="宋体" w:hAnsi="宋体"/>
          <w:color w:val="auto"/>
          <w:sz w:val="28"/>
          <w:szCs w:val="28"/>
          <w:highlight w:val="none"/>
        </w:rPr>
      </w:pPr>
    </w:p>
    <w:p w14:paraId="6079232D">
      <w:pPr>
        <w:ind w:firstLine="560" w:firstLineChars="200"/>
        <w:rPr>
          <w:rFonts w:hint="eastAsia" w:ascii="宋体" w:hAnsi="宋体"/>
          <w:color w:val="auto"/>
          <w:sz w:val="28"/>
          <w:szCs w:val="28"/>
          <w:highlight w:val="none"/>
        </w:rPr>
      </w:pPr>
    </w:p>
    <w:p w14:paraId="28623BA7">
      <w:pPr>
        <w:ind w:firstLine="560" w:firstLineChars="200"/>
        <w:rPr>
          <w:rFonts w:hint="eastAsia" w:ascii="宋体" w:hAnsi="宋体"/>
          <w:color w:val="auto"/>
          <w:sz w:val="28"/>
          <w:szCs w:val="28"/>
          <w:highlight w:val="none"/>
        </w:rPr>
      </w:pPr>
    </w:p>
    <w:p w14:paraId="7BDB8042">
      <w:pPr>
        <w:ind w:firstLine="560" w:firstLineChars="200"/>
        <w:rPr>
          <w:rFonts w:hint="eastAsia" w:ascii="宋体" w:hAnsi="宋体"/>
          <w:color w:val="auto"/>
          <w:sz w:val="28"/>
          <w:szCs w:val="28"/>
          <w:highlight w:val="none"/>
        </w:rPr>
      </w:pPr>
    </w:p>
    <w:p w14:paraId="28DE2680">
      <w:pPr>
        <w:ind w:firstLine="560" w:firstLineChars="200"/>
        <w:rPr>
          <w:rFonts w:hint="eastAsia" w:ascii="宋体" w:hAnsi="宋体"/>
          <w:color w:val="auto"/>
          <w:sz w:val="28"/>
          <w:szCs w:val="28"/>
          <w:highlight w:val="none"/>
        </w:rPr>
      </w:pPr>
    </w:p>
    <w:p w14:paraId="2E5E9279">
      <w:pPr>
        <w:ind w:firstLine="560" w:firstLineChars="200"/>
        <w:rPr>
          <w:rFonts w:hint="eastAsia" w:ascii="宋体" w:hAnsi="宋体"/>
          <w:color w:val="auto"/>
          <w:sz w:val="28"/>
          <w:szCs w:val="28"/>
          <w:highlight w:val="none"/>
        </w:rPr>
      </w:pPr>
    </w:p>
    <w:p w14:paraId="5F265318">
      <w:pPr>
        <w:ind w:firstLine="560" w:firstLineChars="200"/>
        <w:rPr>
          <w:rFonts w:hint="eastAsia" w:ascii="宋体" w:hAnsi="宋体"/>
          <w:color w:val="auto"/>
          <w:sz w:val="28"/>
          <w:szCs w:val="28"/>
          <w:highlight w:val="none"/>
        </w:rPr>
      </w:pPr>
    </w:p>
    <w:p w14:paraId="2D9E0211">
      <w:pPr>
        <w:ind w:firstLine="560" w:firstLineChars="200"/>
        <w:rPr>
          <w:rFonts w:hint="eastAsia" w:ascii="宋体" w:hAnsi="宋体"/>
          <w:color w:val="auto"/>
          <w:sz w:val="28"/>
          <w:szCs w:val="28"/>
          <w:highlight w:val="none"/>
        </w:rPr>
      </w:pPr>
    </w:p>
    <w:p w14:paraId="38373C74">
      <w:pPr>
        <w:ind w:firstLine="560" w:firstLineChars="200"/>
        <w:rPr>
          <w:rFonts w:hint="eastAsia" w:ascii="宋体" w:hAnsi="宋体"/>
          <w:color w:val="auto"/>
          <w:sz w:val="28"/>
          <w:szCs w:val="28"/>
          <w:highlight w:val="none"/>
        </w:rPr>
      </w:pPr>
    </w:p>
    <w:p w14:paraId="5FC68EB7">
      <w:pPr>
        <w:ind w:firstLine="560" w:firstLineChars="200"/>
        <w:rPr>
          <w:rFonts w:hint="eastAsia" w:ascii="宋体" w:hAnsi="宋体"/>
          <w:color w:val="auto"/>
          <w:sz w:val="28"/>
          <w:szCs w:val="28"/>
          <w:highlight w:val="none"/>
        </w:rPr>
      </w:pPr>
    </w:p>
    <w:p w14:paraId="656E3095">
      <w:pPr>
        <w:ind w:firstLine="420" w:firstLineChars="200"/>
      </w:pPr>
    </w:p>
    <w:p w14:paraId="67729A16">
      <w:pPr>
        <w:ind w:firstLine="420" w:firstLineChars="200"/>
      </w:pPr>
    </w:p>
    <w:p w14:paraId="786B27CB">
      <w:pPr>
        <w:jc w:val="left"/>
        <w:rPr>
          <w:rFonts w:ascii="宋体" w:hAnsi="宋体" w:eastAsia="宋体"/>
          <w:b/>
          <w:bCs/>
          <w:sz w:val="44"/>
          <w:szCs w:val="44"/>
        </w:rPr>
      </w:pPr>
      <w:bookmarkStart w:id="20" w:name="OLE_LINK17"/>
    </w:p>
    <w:p w14:paraId="035F72A6">
      <w:pPr>
        <w:jc w:val="center"/>
        <w:rPr>
          <w:rFonts w:ascii="宋体" w:hAnsi="宋体" w:eastAsia="宋体"/>
          <w:b/>
          <w:bCs/>
          <w:sz w:val="44"/>
          <w:szCs w:val="44"/>
        </w:rPr>
      </w:pPr>
      <w:bookmarkStart w:id="21" w:name="OLE_LINK19"/>
      <w:r>
        <w:rPr>
          <w:rFonts w:hint="eastAsia" w:ascii="宋体" w:hAnsi="宋体" w:eastAsia="宋体"/>
          <w:b/>
          <w:bCs/>
          <w:sz w:val="44"/>
          <w:szCs w:val="44"/>
          <w:lang w:val="en-US" w:eastAsia="zh-CN"/>
        </w:rPr>
        <w:t>一、</w:t>
      </w:r>
      <w:r>
        <w:rPr>
          <w:rFonts w:hint="eastAsia" w:ascii="宋体" w:hAnsi="宋体" w:eastAsia="宋体"/>
          <w:b/>
          <w:bCs/>
          <w:sz w:val="44"/>
          <w:szCs w:val="44"/>
        </w:rPr>
        <w:t>报价一览表</w:t>
      </w:r>
    </w:p>
    <w:bookmarkEnd w:id="21"/>
    <w:tbl>
      <w:tblPr>
        <w:tblStyle w:val="9"/>
        <w:tblpPr w:leftFromText="180" w:rightFromText="180" w:vertAnchor="text" w:horzAnchor="page" w:tblpXSpec="center" w:tblpY="4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327"/>
      </w:tblGrid>
      <w:tr w14:paraId="4ECD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14:paraId="5C0DCFD3">
            <w:pPr>
              <w:jc w:val="center"/>
              <w:rPr>
                <w:rFonts w:ascii="宋体" w:hAnsi="宋体" w:eastAsia="宋体"/>
                <w:sz w:val="28"/>
                <w:szCs w:val="28"/>
              </w:rPr>
            </w:pPr>
            <w:r>
              <w:rPr>
                <w:rFonts w:hint="eastAsia" w:ascii="宋体" w:hAnsi="宋体" w:eastAsia="宋体"/>
                <w:sz w:val="28"/>
                <w:szCs w:val="28"/>
              </w:rPr>
              <w:t>项目名称</w:t>
            </w:r>
          </w:p>
        </w:tc>
        <w:tc>
          <w:tcPr>
            <w:tcW w:w="6327" w:type="dxa"/>
            <w:vAlign w:val="center"/>
          </w:tcPr>
          <w:p w14:paraId="2E3BBA9E">
            <w:pPr>
              <w:jc w:val="center"/>
              <w:rPr>
                <w:rFonts w:ascii="宋体" w:hAnsi="宋体" w:eastAsia="宋体"/>
                <w:sz w:val="28"/>
                <w:szCs w:val="28"/>
              </w:rPr>
            </w:pPr>
          </w:p>
        </w:tc>
      </w:tr>
      <w:tr w14:paraId="248C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14:paraId="488AC1F7">
            <w:pPr>
              <w:jc w:val="center"/>
              <w:rPr>
                <w:rFonts w:ascii="宋体" w:hAnsi="宋体" w:eastAsia="宋体"/>
                <w:sz w:val="28"/>
                <w:szCs w:val="28"/>
              </w:rPr>
            </w:pPr>
            <w:r>
              <w:rPr>
                <w:rFonts w:hint="eastAsia" w:ascii="宋体" w:hAnsi="宋体" w:eastAsia="宋体"/>
                <w:sz w:val="28"/>
                <w:szCs w:val="28"/>
              </w:rPr>
              <w:t>报价</w:t>
            </w:r>
          </w:p>
          <w:p w14:paraId="6DBF90C7">
            <w:pPr>
              <w:jc w:val="center"/>
              <w:rPr>
                <w:rFonts w:ascii="宋体" w:hAnsi="宋体" w:eastAsia="宋体"/>
                <w:sz w:val="28"/>
                <w:szCs w:val="28"/>
              </w:rPr>
            </w:pPr>
            <w:r>
              <w:rPr>
                <w:rFonts w:hint="eastAsia" w:ascii="宋体" w:hAnsi="宋体" w:eastAsia="宋体"/>
                <w:sz w:val="28"/>
                <w:szCs w:val="28"/>
              </w:rPr>
              <w:t>（人民币）</w:t>
            </w:r>
          </w:p>
        </w:tc>
        <w:tc>
          <w:tcPr>
            <w:tcW w:w="6327" w:type="dxa"/>
          </w:tcPr>
          <w:p w14:paraId="211917AE">
            <w:pPr>
              <w:rPr>
                <w:rFonts w:ascii="宋体" w:hAnsi="宋体" w:eastAsia="宋体"/>
                <w:sz w:val="28"/>
                <w:szCs w:val="28"/>
              </w:rPr>
            </w:pPr>
            <w:r>
              <w:rPr>
                <w:rFonts w:hint="eastAsia" w:ascii="宋体" w:hAnsi="宋体" w:eastAsia="宋体"/>
                <w:sz w:val="28"/>
                <w:szCs w:val="28"/>
              </w:rPr>
              <w:t>总报价：</w:t>
            </w:r>
          </w:p>
          <w:p w14:paraId="2A7BF314">
            <w:pPr>
              <w:rPr>
                <w:rFonts w:ascii="宋体" w:hAnsi="宋体" w:eastAsia="宋体"/>
                <w:sz w:val="28"/>
                <w:szCs w:val="28"/>
              </w:rPr>
            </w:pPr>
            <w:r>
              <w:rPr>
                <w:rFonts w:hint="eastAsia" w:ascii="宋体" w:hAnsi="宋体" w:eastAsia="宋体"/>
                <w:sz w:val="28"/>
                <w:szCs w:val="28"/>
              </w:rPr>
              <w:t xml:space="preserve">大写： </w:t>
            </w:r>
          </w:p>
          <w:p w14:paraId="02152A7F">
            <w:pPr>
              <w:rPr>
                <w:rFonts w:ascii="宋体" w:hAnsi="宋体" w:eastAsia="宋体"/>
                <w:sz w:val="28"/>
                <w:szCs w:val="28"/>
              </w:rPr>
            </w:pPr>
            <w:r>
              <w:rPr>
                <w:rFonts w:hint="eastAsia" w:ascii="宋体" w:hAnsi="宋体" w:eastAsia="宋体"/>
                <w:sz w:val="28"/>
                <w:szCs w:val="28"/>
              </w:rPr>
              <w:t>小写：</w:t>
            </w:r>
          </w:p>
          <w:p w14:paraId="6EA41A2A">
            <w:pPr>
              <w:rPr>
                <w:rFonts w:ascii="宋体" w:hAnsi="宋体" w:eastAsia="宋体"/>
                <w:sz w:val="28"/>
                <w:szCs w:val="28"/>
              </w:rPr>
            </w:pPr>
          </w:p>
        </w:tc>
      </w:tr>
    </w:tbl>
    <w:p w14:paraId="4310490A">
      <w:pPr>
        <w:ind w:firstLine="560" w:firstLineChars="200"/>
        <w:rPr>
          <w:rFonts w:hint="eastAsia"/>
          <w:sz w:val="28"/>
          <w:szCs w:val="28"/>
        </w:rPr>
      </w:pPr>
      <w:r>
        <w:rPr>
          <w:rFonts w:hint="eastAsia"/>
          <w:sz w:val="28"/>
          <w:szCs w:val="28"/>
        </w:rPr>
        <w:t>若</w:t>
      </w:r>
    </w:p>
    <w:p w14:paraId="51673982">
      <w:pPr>
        <w:ind w:firstLine="560" w:firstLineChars="200"/>
        <w:rPr>
          <w:rFonts w:hint="eastAsia"/>
          <w:sz w:val="28"/>
          <w:szCs w:val="28"/>
        </w:rPr>
      </w:pPr>
    </w:p>
    <w:p w14:paraId="1D3BFB60">
      <w:pPr>
        <w:ind w:firstLine="560" w:firstLineChars="200"/>
        <w:rPr>
          <w:rFonts w:hint="eastAsia"/>
          <w:sz w:val="28"/>
          <w:szCs w:val="28"/>
        </w:rPr>
      </w:pPr>
    </w:p>
    <w:p w14:paraId="3A28CF19">
      <w:pPr>
        <w:ind w:firstLine="560" w:firstLineChars="200"/>
        <w:rPr>
          <w:rFonts w:hint="eastAsia"/>
          <w:sz w:val="28"/>
          <w:szCs w:val="28"/>
        </w:rPr>
      </w:pPr>
    </w:p>
    <w:p w14:paraId="486F0FE3">
      <w:pPr>
        <w:ind w:firstLine="560" w:firstLineChars="200"/>
        <w:rPr>
          <w:rFonts w:hint="eastAsia"/>
          <w:sz w:val="28"/>
          <w:szCs w:val="28"/>
        </w:rPr>
      </w:pPr>
    </w:p>
    <w:p w14:paraId="689DB8B9">
      <w:pPr>
        <w:ind w:firstLine="560" w:firstLineChars="200"/>
        <w:rPr>
          <w:rFonts w:hint="eastAsia"/>
          <w:sz w:val="28"/>
          <w:szCs w:val="28"/>
        </w:rPr>
      </w:pPr>
    </w:p>
    <w:p w14:paraId="3AE7BF3B">
      <w:pPr>
        <w:ind w:firstLine="560" w:firstLineChars="200"/>
        <w:rPr>
          <w:rFonts w:hint="eastAsia"/>
          <w:sz w:val="28"/>
          <w:szCs w:val="28"/>
        </w:rPr>
      </w:pPr>
    </w:p>
    <w:p w14:paraId="5DD76B62">
      <w:pPr>
        <w:ind w:firstLine="560" w:firstLineChars="200"/>
        <w:rPr>
          <w:rFonts w:hint="eastAsia"/>
          <w:sz w:val="28"/>
          <w:szCs w:val="28"/>
        </w:rPr>
      </w:pPr>
      <w:r>
        <w:rPr>
          <w:rFonts w:hint="eastAsia"/>
          <w:sz w:val="28"/>
          <w:szCs w:val="28"/>
        </w:rPr>
        <w:t>贵单位能选择我</w:t>
      </w:r>
      <w:r>
        <w:rPr>
          <w:rFonts w:hint="eastAsia"/>
          <w:sz w:val="28"/>
          <w:szCs w:val="28"/>
          <w:lang w:val="en-US" w:eastAsia="zh-CN"/>
        </w:rPr>
        <w:t>单位</w:t>
      </w:r>
      <w:r>
        <w:rPr>
          <w:rFonts w:hint="eastAsia"/>
          <w:sz w:val="28"/>
          <w:szCs w:val="28"/>
        </w:rPr>
        <w:t>作为此次</w:t>
      </w:r>
      <w:r>
        <w:rPr>
          <w:rFonts w:hint="eastAsia"/>
          <w:sz w:val="28"/>
          <w:szCs w:val="28"/>
          <w:lang w:val="en-US" w:eastAsia="zh-CN"/>
        </w:rPr>
        <w:t>...... 项目......</w:t>
      </w:r>
      <w:r>
        <w:rPr>
          <w:rFonts w:hint="eastAsia"/>
          <w:sz w:val="28"/>
          <w:szCs w:val="28"/>
        </w:rPr>
        <w:t>工程的供应商，我单位将承诺会按照公告的要求如期提供</w:t>
      </w:r>
      <w:r>
        <w:rPr>
          <w:rFonts w:hint="eastAsia"/>
          <w:sz w:val="28"/>
          <w:szCs w:val="28"/>
          <w:lang w:val="en-US" w:eastAsia="zh-CN"/>
        </w:rPr>
        <w:t>跟踪审计</w:t>
      </w:r>
      <w:r>
        <w:rPr>
          <w:rFonts w:hint="eastAsia"/>
          <w:sz w:val="28"/>
          <w:szCs w:val="28"/>
        </w:rPr>
        <w:t>业务服务。</w:t>
      </w:r>
    </w:p>
    <w:p w14:paraId="5E252636">
      <w:pPr>
        <w:rPr>
          <w:rFonts w:ascii="宋体" w:hAnsi="宋体" w:eastAsia="宋体"/>
          <w:sz w:val="28"/>
          <w:szCs w:val="28"/>
        </w:rPr>
      </w:pPr>
    </w:p>
    <w:p w14:paraId="1F932BB4">
      <w:pPr>
        <w:rPr>
          <w:rFonts w:ascii="宋体" w:hAnsi="宋体" w:eastAsia="宋体"/>
          <w:sz w:val="28"/>
          <w:szCs w:val="28"/>
        </w:rPr>
      </w:pPr>
    </w:p>
    <w:p w14:paraId="71B337F1">
      <w:pPr>
        <w:rPr>
          <w:rFonts w:ascii="宋体" w:hAnsi="宋体" w:eastAsia="宋体"/>
          <w:sz w:val="28"/>
          <w:szCs w:val="28"/>
        </w:rPr>
      </w:pPr>
    </w:p>
    <w:p w14:paraId="2A8D07CC">
      <w:pPr>
        <w:jc w:val="center"/>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供应商（盖章）：</w:t>
      </w:r>
    </w:p>
    <w:p w14:paraId="15A87431">
      <w:pPr>
        <w:jc w:val="right"/>
        <w:rPr>
          <w:rFonts w:hint="eastAsia" w:ascii="宋体" w:hAnsi="宋体" w:eastAsia="宋体"/>
          <w:sz w:val="28"/>
          <w:szCs w:val="28"/>
        </w:rPr>
      </w:pPr>
      <w:r>
        <w:rPr>
          <w:rFonts w:hint="eastAsia" w:ascii="宋体" w:hAnsi="宋体" w:eastAsia="宋体"/>
          <w:sz w:val="28"/>
          <w:szCs w:val="28"/>
        </w:rPr>
        <w:t xml:space="preserve"> 日期：    年    月     日</w:t>
      </w:r>
    </w:p>
    <w:p w14:paraId="2DBEE5AC">
      <w:pPr>
        <w:ind w:firstLine="2240" w:firstLineChars="800"/>
        <w:rPr>
          <w:rFonts w:hint="eastAsia" w:ascii="宋体" w:hAnsi="宋体" w:eastAsia="宋体"/>
          <w:sz w:val="28"/>
          <w:szCs w:val="28"/>
        </w:rPr>
      </w:pPr>
    </w:p>
    <w:p w14:paraId="4CDE317C">
      <w:pPr>
        <w:ind w:firstLine="2240" w:firstLineChars="800"/>
        <w:rPr>
          <w:rFonts w:hint="eastAsia" w:ascii="宋体" w:hAnsi="宋体" w:eastAsia="宋体"/>
          <w:sz w:val="28"/>
          <w:szCs w:val="28"/>
        </w:rPr>
      </w:pPr>
    </w:p>
    <w:p w14:paraId="3FE221C5">
      <w:pPr>
        <w:ind w:firstLine="2240" w:firstLineChars="800"/>
        <w:rPr>
          <w:rFonts w:hint="eastAsia" w:ascii="宋体" w:hAnsi="宋体" w:eastAsia="宋体"/>
          <w:sz w:val="28"/>
          <w:szCs w:val="28"/>
        </w:rPr>
      </w:pPr>
    </w:p>
    <w:p w14:paraId="6E2400D5">
      <w:pPr>
        <w:ind w:firstLine="2240" w:firstLineChars="800"/>
        <w:rPr>
          <w:rFonts w:hint="eastAsia" w:ascii="宋体" w:hAnsi="宋体" w:eastAsia="宋体"/>
          <w:sz w:val="28"/>
          <w:szCs w:val="28"/>
        </w:rPr>
      </w:pPr>
    </w:p>
    <w:p w14:paraId="57188EBB">
      <w:pPr>
        <w:pStyle w:val="2"/>
        <w:rPr>
          <w:rFonts w:hint="eastAsia"/>
        </w:rPr>
      </w:pPr>
    </w:p>
    <w:p w14:paraId="25059E0D">
      <w:pPr>
        <w:pStyle w:val="2"/>
        <w:rPr>
          <w:rFonts w:hint="eastAsia"/>
        </w:rPr>
      </w:pPr>
    </w:p>
    <w:p w14:paraId="238F3289">
      <w:pPr>
        <w:jc w:val="left"/>
        <w:rPr>
          <w:rFonts w:hint="eastAsia"/>
          <w:b w:val="0"/>
          <w:bCs w:val="0"/>
          <w:sz w:val="30"/>
          <w:szCs w:val="30"/>
          <w:lang w:val="en-US" w:eastAsia="zh-CN"/>
        </w:rPr>
      </w:pPr>
    </w:p>
    <w:p w14:paraId="1C233927">
      <w:pPr>
        <w:wordWrap w:val="0"/>
        <w:jc w:val="center"/>
        <w:rPr>
          <w:rFonts w:ascii="宋体" w:hAnsi="宋体"/>
          <w:b/>
          <w:sz w:val="28"/>
        </w:rPr>
      </w:pPr>
      <w:r>
        <w:rPr>
          <w:rFonts w:hint="eastAsia" w:ascii="宋体" w:hAnsi="宋体"/>
          <w:b/>
          <w:sz w:val="28"/>
          <w:lang w:val="en-US" w:eastAsia="zh-CN"/>
        </w:rPr>
        <w:t>二、</w:t>
      </w:r>
      <w:bookmarkStart w:id="22" w:name="OLE_LINK20"/>
      <w:r>
        <w:rPr>
          <w:rFonts w:ascii="宋体" w:hAnsi="宋体"/>
          <w:b/>
          <w:sz w:val="28"/>
        </w:rPr>
        <w:t>诚信履约承诺函</w:t>
      </w:r>
    </w:p>
    <w:bookmarkEnd w:id="22"/>
    <w:p w14:paraId="71CEE7B7">
      <w:pPr>
        <w:wordWrap w:val="0"/>
        <w:jc w:val="center"/>
        <w:rPr>
          <w:sz w:val="28"/>
        </w:rPr>
      </w:pPr>
    </w:p>
    <w:p w14:paraId="72D3F501">
      <w:pPr>
        <w:wordWrap w:val="0"/>
        <w:rPr>
          <w:sz w:val="24"/>
          <w:u w:val="single"/>
        </w:rPr>
      </w:pPr>
      <w:r>
        <w:rPr>
          <w:rFonts w:hint="eastAsia"/>
          <w:sz w:val="24"/>
          <w:u w:val="single"/>
        </w:rPr>
        <w:t xml:space="preserve">                            （采购人）：</w:t>
      </w:r>
    </w:p>
    <w:p w14:paraId="0914A47D">
      <w:pPr>
        <w:wordWrap w:val="0"/>
        <w:rPr>
          <w:u w:val="single"/>
        </w:rPr>
      </w:pPr>
    </w:p>
    <w:p w14:paraId="78D88B7A">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14:paraId="63BFD954">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14:paraId="029BE8A4">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14:paraId="1DBB7656">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14:paraId="3F8C8834">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14:paraId="4AAEC708">
      <w:pPr>
        <w:pStyle w:val="2"/>
        <w:rPr>
          <w:rFonts w:hint="default" w:eastAsia="宋体"/>
          <w:lang w:val="en-US" w:eastAsia="zh-CN"/>
        </w:rPr>
      </w:pPr>
      <w:r>
        <w:rPr>
          <w:rFonts w:hint="eastAsia" w:ascii="宋体" w:hAnsi="宋体"/>
          <w:sz w:val="24"/>
          <w:szCs w:val="24"/>
          <w:lang w:val="en-US" w:eastAsia="zh-CN"/>
        </w:rPr>
        <w:t xml:space="preserve">  5.其他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14:paraId="217FD87F">
      <w:pPr>
        <w:wordWrap w:val="0"/>
        <w:spacing w:before="156" w:beforeLines="50" w:after="156" w:afterLines="50" w:line="360" w:lineRule="auto"/>
        <w:jc w:val="center"/>
        <w:rPr>
          <w:rFonts w:ascii="宋体" w:hAnsi="宋体"/>
          <w:b/>
          <w:snapToGrid w:val="0"/>
          <w:kern w:val="0"/>
          <w:sz w:val="24"/>
          <w:szCs w:val="28"/>
        </w:rPr>
      </w:pPr>
    </w:p>
    <w:p w14:paraId="721DE179">
      <w:pPr>
        <w:wordWrap w:val="0"/>
        <w:spacing w:before="156" w:beforeLines="50" w:after="156" w:afterLines="50" w:line="360" w:lineRule="auto"/>
        <w:jc w:val="center"/>
        <w:rPr>
          <w:rFonts w:ascii="宋体" w:hAnsi="宋体"/>
          <w:b/>
          <w:snapToGrid w:val="0"/>
          <w:kern w:val="0"/>
          <w:sz w:val="24"/>
          <w:szCs w:val="28"/>
        </w:rPr>
      </w:pPr>
    </w:p>
    <w:p w14:paraId="254E3C81">
      <w:pPr>
        <w:wordWrap w:val="0"/>
        <w:spacing w:before="156" w:beforeLines="50" w:after="156" w:afterLines="50" w:line="360" w:lineRule="auto"/>
        <w:jc w:val="center"/>
        <w:rPr>
          <w:rFonts w:ascii="宋体" w:hAnsi="宋体"/>
          <w:b/>
          <w:snapToGrid w:val="0"/>
          <w:kern w:val="0"/>
          <w:sz w:val="24"/>
          <w:szCs w:val="28"/>
        </w:rPr>
      </w:pPr>
    </w:p>
    <w:p w14:paraId="77E1CF29">
      <w:pPr>
        <w:wordWrap w:val="0"/>
        <w:spacing w:before="156" w:beforeLines="50" w:after="156" w:afterLines="50" w:line="360" w:lineRule="auto"/>
        <w:jc w:val="center"/>
        <w:rPr>
          <w:rFonts w:ascii="宋体" w:hAnsi="宋体"/>
          <w:b/>
          <w:snapToGrid w:val="0"/>
          <w:kern w:val="0"/>
          <w:sz w:val="24"/>
          <w:szCs w:val="28"/>
        </w:rPr>
      </w:pPr>
    </w:p>
    <w:p w14:paraId="15082156">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14:paraId="256924B9">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4160C86">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14:paraId="5E77195A">
      <w:pPr>
        <w:wordWrap w:val="0"/>
        <w:spacing w:line="440" w:lineRule="exact"/>
        <w:ind w:right="480" w:firstLine="6720" w:firstLineChars="2800"/>
        <w:rPr>
          <w:rFonts w:ascii="宋体" w:hAnsi="宋体"/>
          <w:sz w:val="24"/>
          <w:szCs w:val="24"/>
        </w:rPr>
      </w:pPr>
    </w:p>
    <w:p w14:paraId="0A145B4B">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14:paraId="6855E496">
      <w:pPr>
        <w:wordWrap w:val="0"/>
        <w:spacing w:before="156" w:beforeLines="50" w:after="156" w:afterLines="50" w:line="360" w:lineRule="auto"/>
        <w:jc w:val="center"/>
        <w:rPr>
          <w:rFonts w:ascii="宋体" w:hAnsi="宋体"/>
          <w:b/>
          <w:snapToGrid w:val="0"/>
          <w:kern w:val="0"/>
          <w:sz w:val="24"/>
          <w:szCs w:val="28"/>
        </w:rPr>
      </w:pPr>
    </w:p>
    <w:p w14:paraId="45392AF6">
      <w:pPr>
        <w:jc w:val="left"/>
        <w:rPr>
          <w:rFonts w:hint="eastAsia"/>
          <w:b w:val="0"/>
          <w:bCs w:val="0"/>
          <w:sz w:val="30"/>
          <w:szCs w:val="30"/>
          <w:lang w:val="en-US" w:eastAsia="zh-CN"/>
        </w:rPr>
      </w:pPr>
    </w:p>
    <w:p w14:paraId="6BEF3573">
      <w:pPr>
        <w:pStyle w:val="2"/>
        <w:rPr>
          <w:rFonts w:hint="eastAsia" w:ascii="仿宋_GB2312" w:eastAsia="仿宋_GB2312"/>
          <w:sz w:val="32"/>
          <w:szCs w:val="32"/>
        </w:rPr>
      </w:pPr>
    </w:p>
    <w:p w14:paraId="1658C777">
      <w:pPr>
        <w:spacing w:before="120" w:beforeLines="50" w:after="120" w:afterLines="50"/>
        <w:jc w:val="center"/>
        <w:rPr>
          <w:rFonts w:ascii="宋体" w:hAnsi="宋体"/>
          <w:b/>
          <w:bCs/>
          <w:sz w:val="28"/>
          <w:szCs w:val="28"/>
        </w:rPr>
      </w:pPr>
      <w:r>
        <w:rPr>
          <w:rFonts w:hint="eastAsia"/>
          <w:b/>
          <w:bCs/>
          <w:sz w:val="28"/>
          <w:szCs w:val="28"/>
          <w:lang w:val="en-US" w:eastAsia="zh-CN"/>
        </w:rPr>
        <w:t>三</w:t>
      </w:r>
      <w:r>
        <w:rPr>
          <w:rFonts w:hint="eastAsia" w:ascii="宋体" w:hAnsi="宋体"/>
          <w:b/>
          <w:bCs/>
          <w:sz w:val="28"/>
          <w:szCs w:val="28"/>
        </w:rPr>
        <w:t>、</w:t>
      </w:r>
      <w:bookmarkStart w:id="23" w:name="OLE_LINK21"/>
      <w:r>
        <w:rPr>
          <w:rFonts w:hint="eastAsia" w:ascii="宋体" w:hAnsi="宋体"/>
          <w:b/>
          <w:bCs/>
          <w:sz w:val="28"/>
          <w:szCs w:val="28"/>
        </w:rPr>
        <w:t>法定代表人授权书</w:t>
      </w:r>
    </w:p>
    <w:bookmarkEnd w:id="23"/>
    <w:p w14:paraId="3AE384FE">
      <w:pPr>
        <w:spacing w:before="120" w:beforeLines="50" w:after="120" w:afterLines="50"/>
        <w:rPr>
          <w:rFonts w:ascii="宋体" w:hAnsi="宋体"/>
          <w:b/>
          <w:bCs/>
          <w:sz w:val="32"/>
          <w:szCs w:val="30"/>
        </w:rPr>
      </w:pPr>
    </w:p>
    <w:p w14:paraId="133CB27F">
      <w:pPr>
        <w:pStyle w:val="6"/>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14:paraId="7062FC24">
      <w:pPr>
        <w:pStyle w:val="6"/>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17F1883C">
      <w:pPr>
        <w:spacing w:line="360" w:lineRule="auto"/>
        <w:rPr>
          <w:rFonts w:ascii="宋体" w:hAnsi="宋体"/>
          <w:sz w:val="24"/>
          <w:szCs w:val="28"/>
        </w:rPr>
      </w:pPr>
    </w:p>
    <w:p w14:paraId="5B1CCFF0">
      <w:pPr>
        <w:spacing w:line="360" w:lineRule="auto"/>
        <w:ind w:firstLine="645"/>
        <w:rPr>
          <w:rFonts w:ascii="宋体" w:hAnsi="宋体"/>
          <w:sz w:val="24"/>
          <w:szCs w:val="28"/>
        </w:rPr>
      </w:pPr>
      <w:r>
        <w:rPr>
          <w:rFonts w:hint="eastAsia" w:ascii="宋体" w:hAnsi="宋体"/>
          <w:sz w:val="24"/>
          <w:szCs w:val="28"/>
        </w:rPr>
        <w:t>特此声明。</w:t>
      </w:r>
    </w:p>
    <w:p w14:paraId="58B7C946">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v:textbox>
              </v:roundrect>
            </w:pict>
          </mc:Fallback>
        </mc:AlternateContent>
      </w:r>
    </w:p>
    <w:p w14:paraId="158B4F31">
      <w:pPr>
        <w:spacing w:before="48" w:beforeLines="20" w:after="48" w:afterLines="20" w:line="540" w:lineRule="exact"/>
        <w:rPr>
          <w:rFonts w:hint="eastAsia" w:ascii="仿宋_GB2312" w:eastAsia="仿宋_GB2312"/>
        </w:rPr>
      </w:pPr>
    </w:p>
    <w:p w14:paraId="65952E6F">
      <w:pPr>
        <w:spacing w:line="360" w:lineRule="auto"/>
        <w:rPr>
          <w:rFonts w:ascii="宋体" w:hAnsi="宋体"/>
          <w:sz w:val="24"/>
          <w:szCs w:val="28"/>
        </w:rPr>
      </w:pPr>
    </w:p>
    <w:p w14:paraId="03D276EB">
      <w:pPr>
        <w:spacing w:line="360" w:lineRule="auto"/>
        <w:rPr>
          <w:rFonts w:hint="eastAsia" w:ascii="宋体" w:hAnsi="宋体"/>
          <w:sz w:val="24"/>
          <w:szCs w:val="28"/>
        </w:rPr>
      </w:pPr>
    </w:p>
    <w:p w14:paraId="0A0C8337">
      <w:pPr>
        <w:spacing w:line="360" w:lineRule="auto"/>
        <w:rPr>
          <w:rFonts w:hint="eastAsia" w:ascii="宋体" w:hAnsi="宋体"/>
          <w:sz w:val="24"/>
          <w:szCs w:val="28"/>
        </w:rPr>
      </w:pPr>
    </w:p>
    <w:p w14:paraId="02240FCE">
      <w:pPr>
        <w:spacing w:line="360" w:lineRule="auto"/>
        <w:rPr>
          <w:rFonts w:ascii="宋体" w:hAnsi="宋体"/>
          <w:sz w:val="24"/>
          <w:szCs w:val="28"/>
        </w:rPr>
      </w:pPr>
    </w:p>
    <w:p w14:paraId="529AF0CC">
      <w:pPr>
        <w:spacing w:line="360" w:lineRule="auto"/>
        <w:rPr>
          <w:rFonts w:hint="eastAsia"/>
          <w:b/>
          <w:bCs/>
          <w:sz w:val="24"/>
          <w:szCs w:val="28"/>
          <w:lang w:val="en-US" w:eastAsia="zh-CN"/>
        </w:rPr>
      </w:pPr>
    </w:p>
    <w:p w14:paraId="1DEED0A6">
      <w:pPr>
        <w:spacing w:line="360" w:lineRule="auto"/>
        <w:rPr>
          <w:rFonts w:hint="eastAsia"/>
          <w:b w:val="0"/>
          <w:bCs w:val="0"/>
          <w:sz w:val="24"/>
          <w:szCs w:val="28"/>
          <w:lang w:val="en-US" w:eastAsia="zh-CN"/>
        </w:rPr>
      </w:pPr>
    </w:p>
    <w:p w14:paraId="2FD20711">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14:paraId="14880F09">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9DB4FC9">
      <w:pPr>
        <w:pStyle w:val="2"/>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710C2473">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14:paraId="163AFED5">
      <w:pPr>
        <w:pStyle w:val="6"/>
        <w:snapToGrid w:val="0"/>
        <w:spacing w:line="360" w:lineRule="auto"/>
        <w:rPr>
          <w:rFonts w:hint="eastAsia" w:hAnsi="宋体"/>
          <w:sz w:val="24"/>
          <w:szCs w:val="24"/>
        </w:rPr>
      </w:pPr>
    </w:p>
    <w:p w14:paraId="730B62B2">
      <w:pPr>
        <w:pStyle w:val="6"/>
        <w:snapToGrid w:val="0"/>
        <w:spacing w:line="360" w:lineRule="auto"/>
        <w:rPr>
          <w:rFonts w:hint="eastAsia" w:hAnsi="宋体"/>
          <w:sz w:val="24"/>
          <w:szCs w:val="24"/>
        </w:rPr>
      </w:pPr>
      <w:r>
        <w:rPr>
          <w:rFonts w:hint="eastAsia" w:hAnsi="宋体"/>
          <w:sz w:val="24"/>
          <w:szCs w:val="24"/>
        </w:rPr>
        <w:t xml:space="preserve">注： </w:t>
      </w:r>
    </w:p>
    <w:p w14:paraId="504E13DC">
      <w:pPr>
        <w:pStyle w:val="6"/>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14:paraId="24799993">
      <w:pPr>
        <w:pStyle w:val="6"/>
        <w:snapToGrid w:val="0"/>
        <w:spacing w:line="360" w:lineRule="auto"/>
        <w:rPr>
          <w:rFonts w:hint="eastAsia" w:hAnsi="宋体"/>
          <w:sz w:val="24"/>
          <w:szCs w:val="24"/>
        </w:rPr>
      </w:pPr>
      <w:r>
        <w:rPr>
          <w:rFonts w:hint="eastAsia" w:hAnsi="宋体"/>
          <w:sz w:val="24"/>
          <w:szCs w:val="24"/>
        </w:rPr>
        <w:t>2、法定代表人（单位负责人）参加投标的，无需投标授权书及社保证明，提供身份证明复制件。</w:t>
      </w:r>
    </w:p>
    <w:p w14:paraId="2A3508E4">
      <w:pPr>
        <w:spacing w:before="120" w:beforeLines="50" w:after="120" w:afterLines="50"/>
        <w:jc w:val="center"/>
        <w:rPr>
          <w:rFonts w:hint="eastAsia" w:ascii="宋体" w:hAnsi="宋体"/>
          <w:b/>
          <w:bCs/>
          <w:sz w:val="28"/>
          <w:szCs w:val="28"/>
        </w:rPr>
      </w:pPr>
      <w:r>
        <w:rPr>
          <w:rFonts w:hint="eastAsia" w:hAnsi="宋体"/>
          <w:sz w:val="28"/>
        </w:rPr>
        <w:br w:type="page"/>
      </w:r>
      <w:r>
        <w:rPr>
          <w:rFonts w:hint="eastAsia"/>
          <w:b/>
          <w:bCs/>
          <w:sz w:val="28"/>
          <w:szCs w:val="28"/>
          <w:lang w:val="en-US" w:eastAsia="zh-CN"/>
        </w:rPr>
        <w:t>四</w:t>
      </w:r>
      <w:r>
        <w:rPr>
          <w:rFonts w:hint="eastAsia" w:ascii="宋体" w:hAnsi="宋体"/>
          <w:b/>
          <w:bCs/>
          <w:sz w:val="28"/>
          <w:szCs w:val="28"/>
        </w:rPr>
        <w:t>、</w:t>
      </w:r>
      <w:bookmarkStart w:id="24" w:name="OLE_LINK22"/>
      <w:r>
        <w:rPr>
          <w:rFonts w:hint="eastAsia" w:ascii="宋体" w:hAnsi="宋体"/>
          <w:b/>
          <w:bCs/>
          <w:sz w:val="28"/>
          <w:szCs w:val="28"/>
        </w:rPr>
        <w:t>法定代表人身份证明</w:t>
      </w:r>
    </w:p>
    <w:bookmarkEnd w:id="24"/>
    <w:p w14:paraId="6031B5F2">
      <w:pPr>
        <w:spacing w:before="48" w:beforeLines="20" w:after="48" w:afterLines="20" w:line="540" w:lineRule="exact"/>
        <w:rPr>
          <w:rFonts w:hint="eastAsia" w:ascii="仿宋_GB2312" w:eastAsia="仿宋_GB2312"/>
          <w:b/>
        </w:rPr>
      </w:pPr>
    </w:p>
    <w:p w14:paraId="267CCA7F">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14:paraId="419990DB">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1872FE45">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310B37BB">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FB7323E">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14:paraId="5E34675B">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4CDBDE0B">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4F601218">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14:paraId="527B6A79">
      <w:pPr>
        <w:spacing w:before="48" w:beforeLines="20" w:after="48" w:afterLines="20" w:line="540" w:lineRule="exact"/>
        <w:ind w:firstLine="610"/>
        <w:rPr>
          <w:rFonts w:hint="eastAsia" w:ascii="宋体" w:hAnsi="宋体"/>
        </w:rPr>
      </w:pPr>
    </w:p>
    <w:p w14:paraId="14D1AD49">
      <w:pPr>
        <w:pStyle w:val="4"/>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14:paraId="24C6CB65">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14:paraId="3E2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14:paraId="74F02132">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14:paraId="560E9A7C">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14:paraId="0D0CEC57">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0384EEE">
      <w:pPr>
        <w:pStyle w:val="2"/>
        <w:rPr>
          <w:rFonts w:hint="eastAsia" w:ascii="宋体" w:hAnsi="宋体" w:eastAsia="宋体"/>
          <w:sz w:val="28"/>
          <w:szCs w:val="28"/>
        </w:rPr>
      </w:pPr>
    </w:p>
    <w:p w14:paraId="27B6FA01">
      <w:pPr>
        <w:pStyle w:val="3"/>
        <w:rPr>
          <w:rFonts w:hint="eastAsia" w:ascii="宋体" w:hAnsi="宋体" w:eastAsia="宋体"/>
          <w:sz w:val="28"/>
          <w:szCs w:val="28"/>
        </w:rPr>
      </w:pPr>
    </w:p>
    <w:p w14:paraId="1EFB612D">
      <w:pPr>
        <w:pStyle w:val="3"/>
        <w:rPr>
          <w:rFonts w:hint="eastAsia" w:ascii="宋体" w:hAnsi="宋体" w:eastAsia="宋体"/>
          <w:sz w:val="28"/>
          <w:szCs w:val="28"/>
        </w:rPr>
      </w:pPr>
    </w:p>
    <w:p w14:paraId="64FB8840">
      <w:pPr>
        <w:pStyle w:val="3"/>
        <w:rPr>
          <w:rFonts w:hint="eastAsia" w:ascii="宋体" w:hAnsi="宋体"/>
          <w:sz w:val="28"/>
          <w:szCs w:val="28"/>
          <w:lang w:val="en-US" w:eastAsia="zh-CN"/>
        </w:rPr>
      </w:pPr>
    </w:p>
    <w:p w14:paraId="14A5C959">
      <w:pPr>
        <w:pStyle w:val="3"/>
        <w:ind w:firstLine="2249" w:firstLineChars="800"/>
        <w:rPr>
          <w:rFonts w:hint="default"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五、</w:t>
      </w:r>
      <w:bookmarkStart w:id="25" w:name="OLE_LINK23"/>
      <w:r>
        <w:rPr>
          <w:rFonts w:hint="eastAsia" w:ascii="宋体" w:hAnsi="宋体" w:eastAsiaTheme="minorEastAsia" w:cstheme="minorBidi"/>
          <w:b/>
          <w:bCs/>
          <w:kern w:val="2"/>
          <w:sz w:val="28"/>
          <w:szCs w:val="28"/>
          <w:lang w:val="en-US" w:eastAsia="zh-CN" w:bidi="ar-SA"/>
        </w:rPr>
        <w:t>其他（格式自拟）</w:t>
      </w:r>
      <w:bookmarkEnd w:id="20"/>
      <w:bookmarkEnd w:id="25"/>
    </w:p>
    <w:p w14:paraId="20A4F292">
      <w:pPr>
        <w:ind w:firstLine="420" w:firstLineChars="200"/>
      </w:pPr>
    </w:p>
    <w:p w14:paraId="77A239BE">
      <w:pPr>
        <w:ind w:firstLine="420" w:firstLineChars="200"/>
      </w:pPr>
    </w:p>
    <w:p w14:paraId="1E6B40FE">
      <w:pPr>
        <w:ind w:firstLine="420" w:firstLineChars="200"/>
      </w:pPr>
    </w:p>
    <w:bookmarkEnd w:id="18"/>
    <w:p w14:paraId="32924AD8">
      <w:pPr>
        <w:ind w:firstLine="420" w:firstLineChars="200"/>
      </w:pPr>
    </w:p>
    <w:sectPr>
      <w:pgSz w:w="11906" w:h="16838"/>
      <w:pgMar w:top="1440" w:right="1800"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5F9346E"/>
    <w:rsid w:val="008D4CF0"/>
    <w:rsid w:val="07D4469B"/>
    <w:rsid w:val="0BAB3D18"/>
    <w:rsid w:val="0ED039D4"/>
    <w:rsid w:val="1B912D80"/>
    <w:rsid w:val="1D105997"/>
    <w:rsid w:val="23A82066"/>
    <w:rsid w:val="2B002D1A"/>
    <w:rsid w:val="2C075D90"/>
    <w:rsid w:val="31C05964"/>
    <w:rsid w:val="333F2565"/>
    <w:rsid w:val="34096603"/>
    <w:rsid w:val="35571310"/>
    <w:rsid w:val="3DB076B1"/>
    <w:rsid w:val="3E605DE6"/>
    <w:rsid w:val="419D6929"/>
    <w:rsid w:val="44520CA4"/>
    <w:rsid w:val="470D2505"/>
    <w:rsid w:val="48062E85"/>
    <w:rsid w:val="4962629B"/>
    <w:rsid w:val="4D70409A"/>
    <w:rsid w:val="4D7651F3"/>
    <w:rsid w:val="4DB03590"/>
    <w:rsid w:val="4F083D1A"/>
    <w:rsid w:val="549E27D9"/>
    <w:rsid w:val="54DF710E"/>
    <w:rsid w:val="58921F26"/>
    <w:rsid w:val="591560FE"/>
    <w:rsid w:val="5A161923"/>
    <w:rsid w:val="5DB9023F"/>
    <w:rsid w:val="5FDE09EC"/>
    <w:rsid w:val="60345013"/>
    <w:rsid w:val="65F9346E"/>
    <w:rsid w:val="6C8C6B1F"/>
    <w:rsid w:val="71DD0D23"/>
    <w:rsid w:val="72CB7713"/>
    <w:rsid w:val="73706F6D"/>
    <w:rsid w:val="74E91C2E"/>
    <w:rsid w:val="7A48724D"/>
    <w:rsid w:val="7BC4002F"/>
    <w:rsid w:val="7FB5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3">
    <w:name w:val="Body Text First Indent"/>
    <w:basedOn w:val="2"/>
    <w:qFormat/>
    <w:uiPriority w:val="0"/>
    <w:pPr>
      <w:spacing w:line="312" w:lineRule="auto"/>
      <w:ind w:firstLine="420"/>
    </w:pPr>
  </w:style>
  <w:style w:type="paragraph" w:styleId="4">
    <w:name w:val="Body Text Indent"/>
    <w:basedOn w:val="1"/>
    <w:next w:val="5"/>
    <w:qFormat/>
    <w:uiPriority w:val="0"/>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2258</Words>
  <Characters>2413</Characters>
  <Lines>0</Lines>
  <Paragraphs>0</Paragraphs>
  <TotalTime>216</TotalTime>
  <ScaleCrop>false</ScaleCrop>
  <LinksUpToDate>false</LinksUpToDate>
  <CharactersWithSpaces>3244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姚丹丹</cp:lastModifiedBy>
  <cp:lastPrinted>2024-09-20T02:17:00Z</cp:lastPrinted>
  <dcterms:modified xsi:type="dcterms:W3CDTF">2024-09-27T01:44:10Z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663AF22B9CC04FF09A3F7C82F2986C9A_13</vt:lpwstr>
  </property>
</Properties>
</file>